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6C5DF3" w:rsidTr="007409E2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5DF3" w:rsidRDefault="006C5DF3" w:rsidP="007409E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6C5DF3" w:rsidTr="007409E2">
              <w:tc>
                <w:tcPr>
                  <w:tcW w:w="4145" w:type="dxa"/>
                </w:tcPr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C5DF3" w:rsidRDefault="006C5DF3" w:rsidP="007409E2">
                  <w:pPr>
                    <w:spacing w:line="276" w:lineRule="auto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C5DF3" w:rsidRDefault="006C5DF3" w:rsidP="007409E2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C5DF3" w:rsidRDefault="006C5DF3" w:rsidP="007409E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6C5DF3" w:rsidRDefault="006C5DF3" w:rsidP="006C5DF3">
      <w:pPr>
        <w:jc w:val="center"/>
        <w:rPr>
          <w:b/>
          <w:sz w:val="28"/>
          <w:szCs w:val="28"/>
          <w:lang w:val="uk-UA"/>
        </w:rPr>
      </w:pPr>
    </w:p>
    <w:p w:rsidR="006C5DF3" w:rsidRDefault="006C5DF3" w:rsidP="006C5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6C5DF3" w:rsidRDefault="006C5DF3" w:rsidP="006C5DF3">
      <w:pPr>
        <w:rPr>
          <w:b/>
          <w:sz w:val="28"/>
          <w:szCs w:val="28"/>
        </w:rPr>
      </w:pPr>
    </w:p>
    <w:p w:rsidR="006C5DF3" w:rsidRPr="008F786C" w:rsidRDefault="006C5DF3" w:rsidP="006C5DF3">
      <w:pPr>
        <w:rPr>
          <w:sz w:val="28"/>
          <w:szCs w:val="28"/>
        </w:rPr>
      </w:pPr>
      <w:r>
        <w:rPr>
          <w:sz w:val="28"/>
          <w:szCs w:val="28"/>
        </w:rPr>
        <w:t>19.0</w:t>
      </w:r>
      <w:r w:rsidRPr="002B4A7D">
        <w:rPr>
          <w:sz w:val="28"/>
          <w:szCs w:val="28"/>
        </w:rPr>
        <w:t>5</w:t>
      </w:r>
      <w:r>
        <w:rPr>
          <w:sz w:val="28"/>
          <w:szCs w:val="28"/>
        </w:rPr>
        <w:t>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70</w:t>
      </w:r>
    </w:p>
    <w:p w:rsidR="006C5DF3" w:rsidRDefault="006C5DF3" w:rsidP="006C5DF3">
      <w:pPr>
        <w:jc w:val="center"/>
        <w:rPr>
          <w:b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роботи</w:t>
      </w:r>
    </w:p>
    <w:p w:rsidR="006C5DF3" w:rsidRDefault="006C5DF3" w:rsidP="006C5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педагогічними кадрами</w:t>
      </w:r>
    </w:p>
    <w:p w:rsidR="006C5DF3" w:rsidRDefault="006C5DF3" w:rsidP="006C5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</w:t>
      </w:r>
      <w:r w:rsidRPr="000841A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2016 навчальному році</w:t>
      </w: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плану роботи Харківської загальноосвітньої школи І-ІІІ ступенів № 120 Харківської міської ради Харківської області на 2015/2016 навчальних рік, плану заходів з підвищення педагогічного, психологічного, методичного та фахового рівнів педагогічних працівників школи у 2015/2016 навчальному році проводилася робота адміністрації школи з кадрами. Основна мета роботи -  укомплектування школи кадрами на початок нового навчального року та їх збереження до завершення навчального процесу. У 2015/2016 навчальному році колектив школи складався з 26 педагогічних працівників. На початок травня 2016 року ця кількість становить 26 педагогічних працівники.</w:t>
      </w:r>
    </w:p>
    <w:p w:rsidR="006C5DF3" w:rsidRPr="006C5DF3" w:rsidRDefault="006C5DF3" w:rsidP="006C5DF3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моментом у кадровій роботі із забезпечення високого методичного та професійного рівня діяльності педагогічного колективу є курсова  перепідготовка. В 2015/2016 навчальному році курсову перепідготовку пройшли Савченко С.А., Дядик А.С., Коротун А.В., вчителі української мови та літератури, Опарій С.С., вчитель початкових класів.</w:t>
      </w:r>
      <w:r w:rsidRPr="006C5DF3">
        <w:rPr>
          <w:sz w:val="28"/>
          <w:szCs w:val="28"/>
          <w:lang w:val="uk-UA"/>
        </w:rPr>
        <w:t xml:space="preserve"> Здійснюючи аналіз вкладу вчителів щодо кількості переможців у ІІ турі Всеукраїнських олімпіад, міжпредметній олімпіаді «Путівка в науку», за підсумками МАН слід відзначити роботу </w:t>
      </w:r>
      <w:r>
        <w:rPr>
          <w:sz w:val="28"/>
          <w:szCs w:val="28"/>
          <w:lang w:val="uk-UA"/>
        </w:rPr>
        <w:t>Черкашиної В.В</w:t>
      </w:r>
      <w:r w:rsidRPr="006C5DF3">
        <w:rPr>
          <w:sz w:val="28"/>
          <w:szCs w:val="28"/>
          <w:lang w:val="uk-UA"/>
        </w:rPr>
        <w:t>., вчителя початкових класів, Ашортіа Є.Д., вчителя історії,  Бикової Н.А., вчителя математики, Бакшеєвої О.А., вчител</w:t>
      </w:r>
      <w:r>
        <w:rPr>
          <w:sz w:val="28"/>
          <w:szCs w:val="28"/>
          <w:lang w:val="uk-UA"/>
        </w:rPr>
        <w:t>я</w:t>
      </w:r>
      <w:r w:rsidRPr="006C5DF3">
        <w:rPr>
          <w:sz w:val="28"/>
          <w:szCs w:val="28"/>
          <w:lang w:val="uk-UA"/>
        </w:rPr>
        <w:t xml:space="preserve"> російської мови та літератури, </w:t>
      </w:r>
      <w:r>
        <w:rPr>
          <w:sz w:val="28"/>
          <w:szCs w:val="28"/>
          <w:lang w:val="uk-UA"/>
        </w:rPr>
        <w:t>Майченко О.Ю</w:t>
      </w:r>
      <w:r w:rsidRPr="006C5DF3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Pr="006C5DF3">
        <w:rPr>
          <w:sz w:val="28"/>
          <w:szCs w:val="28"/>
          <w:lang w:val="uk-UA"/>
        </w:rPr>
        <w:t>вчителя біології.</w:t>
      </w:r>
    </w:p>
    <w:p w:rsidR="006C5DF3" w:rsidRDefault="006C5DF3" w:rsidP="006C5DF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17341">
        <w:rPr>
          <w:sz w:val="28"/>
          <w:szCs w:val="28"/>
        </w:rPr>
        <w:t>Протягом року адміністрація школи вивчала систему роботи вчител</w:t>
      </w:r>
      <w:r>
        <w:rPr>
          <w:sz w:val="28"/>
          <w:szCs w:val="28"/>
        </w:rPr>
        <w:t>я</w:t>
      </w:r>
      <w:r w:rsidRPr="00B17341">
        <w:rPr>
          <w:sz w:val="28"/>
          <w:szCs w:val="28"/>
        </w:rPr>
        <w:t xml:space="preserve"> </w:t>
      </w:r>
    </w:p>
    <w:p w:rsidR="006C5DF3" w:rsidRPr="00B17341" w:rsidRDefault="006C5DF3" w:rsidP="006C5DF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початкових класів Кікоть О.А</w:t>
      </w:r>
      <w:r>
        <w:rPr>
          <w:sz w:val="28"/>
          <w:szCs w:val="28"/>
        </w:rPr>
        <w:t xml:space="preserve">., </w:t>
      </w:r>
      <w:r w:rsidRPr="00B17341">
        <w:rPr>
          <w:sz w:val="28"/>
          <w:szCs w:val="28"/>
        </w:rPr>
        <w:t xml:space="preserve">узагальнений досвід роботи </w:t>
      </w:r>
      <w:r w:rsidRPr="005E1E0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вчителя  української мови Савченко С.А.</w:t>
      </w:r>
    </w:p>
    <w:p w:rsidR="006C5DF3" w:rsidRPr="006C5DF3" w:rsidRDefault="006C5DF3" w:rsidP="006C5DF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3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Вчитель історії Ашортіа Є.Д</w:t>
      </w:r>
      <w:r>
        <w:rPr>
          <w:sz w:val="28"/>
          <w:szCs w:val="28"/>
        </w:rPr>
        <w:t>.,</w:t>
      </w:r>
      <w:r w:rsidRPr="00B17341">
        <w:rPr>
          <w:sz w:val="28"/>
          <w:szCs w:val="28"/>
        </w:rPr>
        <w:t xml:space="preserve"> </w:t>
      </w:r>
      <w:r>
        <w:rPr>
          <w:sz w:val="28"/>
          <w:szCs w:val="28"/>
        </w:rPr>
        <w:t>взя</w:t>
      </w:r>
      <w:r>
        <w:rPr>
          <w:sz w:val="28"/>
          <w:szCs w:val="28"/>
          <w:lang w:val="uk-UA"/>
        </w:rPr>
        <w:t>в</w:t>
      </w:r>
      <w:r w:rsidRPr="00B17341">
        <w:rPr>
          <w:sz w:val="28"/>
          <w:szCs w:val="28"/>
        </w:rPr>
        <w:t xml:space="preserve"> участь у конкурсі «Учитель року - 20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B17341">
        <w:rPr>
          <w:sz w:val="28"/>
          <w:szCs w:val="28"/>
        </w:rPr>
        <w:t>»</w:t>
      </w:r>
      <w:r>
        <w:rPr>
          <w:sz w:val="28"/>
          <w:szCs w:val="28"/>
        </w:rPr>
        <w:t xml:space="preserve"> у номінації «</w:t>
      </w:r>
      <w:r>
        <w:rPr>
          <w:sz w:val="28"/>
          <w:szCs w:val="28"/>
          <w:lang w:val="uk-UA"/>
        </w:rPr>
        <w:t>Історія</w:t>
      </w:r>
      <w:r>
        <w:rPr>
          <w:sz w:val="28"/>
          <w:szCs w:val="28"/>
        </w:rPr>
        <w:t>»</w:t>
      </w:r>
      <w:r w:rsidRPr="00B17341">
        <w:rPr>
          <w:sz w:val="28"/>
          <w:szCs w:val="28"/>
        </w:rPr>
        <w:t>. За результатами участі 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іському</w:t>
      </w:r>
      <w:r w:rsidRPr="00B17341">
        <w:rPr>
          <w:sz w:val="28"/>
          <w:szCs w:val="28"/>
        </w:rPr>
        <w:t xml:space="preserve"> конкурсі: </w:t>
      </w:r>
      <w:r w:rsidRPr="009417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лауреат</w:t>
      </w:r>
      <w:r>
        <w:rPr>
          <w:sz w:val="28"/>
          <w:szCs w:val="28"/>
        </w:rPr>
        <w:t xml:space="preserve">  міського</w:t>
      </w:r>
      <w:r w:rsidRPr="00034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конкурсу</w:t>
      </w:r>
      <w:r w:rsidRPr="00B17341">
        <w:rPr>
          <w:sz w:val="28"/>
          <w:szCs w:val="28"/>
        </w:rPr>
        <w:t xml:space="preserve"> «Учитель року - 20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B17341">
        <w:rPr>
          <w:sz w:val="28"/>
          <w:szCs w:val="28"/>
        </w:rPr>
        <w:t>»</w:t>
      </w:r>
      <w:r>
        <w:rPr>
          <w:sz w:val="28"/>
          <w:szCs w:val="28"/>
        </w:rPr>
        <w:t xml:space="preserve"> у номінації «</w:t>
      </w:r>
      <w:r>
        <w:rPr>
          <w:sz w:val="28"/>
          <w:szCs w:val="28"/>
          <w:lang w:val="uk-UA"/>
        </w:rPr>
        <w:t>Історія</w:t>
      </w:r>
      <w:r>
        <w:rPr>
          <w:sz w:val="28"/>
          <w:szCs w:val="28"/>
        </w:rPr>
        <w:t>».</w:t>
      </w:r>
    </w:p>
    <w:p w:rsidR="006C5DF3" w:rsidRPr="00B17341" w:rsidRDefault="006C5DF3" w:rsidP="006C5DF3">
      <w:pPr>
        <w:spacing w:line="360" w:lineRule="auto"/>
        <w:contextualSpacing/>
        <w:jc w:val="both"/>
        <w:rPr>
          <w:sz w:val="28"/>
          <w:szCs w:val="28"/>
        </w:rPr>
      </w:pPr>
      <w:r w:rsidRPr="00B17341">
        <w:rPr>
          <w:sz w:val="28"/>
          <w:szCs w:val="28"/>
        </w:rPr>
        <w:tab/>
        <w:t xml:space="preserve">Згідно з рейтингом питань, окреслених як проблемних, </w:t>
      </w:r>
      <w:proofErr w:type="gramStart"/>
      <w:r w:rsidRPr="00B17341">
        <w:rPr>
          <w:sz w:val="28"/>
          <w:szCs w:val="28"/>
        </w:rPr>
        <w:t>п</w:t>
      </w:r>
      <w:proofErr w:type="gramEnd"/>
      <w:r w:rsidRPr="00B17341">
        <w:rPr>
          <w:sz w:val="28"/>
          <w:szCs w:val="28"/>
        </w:rPr>
        <w:t xml:space="preserve">ід час проведення діагностування професійної компетентності та особистих якостей педагогічних працівників у </w:t>
      </w:r>
      <w:r>
        <w:rPr>
          <w:sz w:val="28"/>
          <w:szCs w:val="28"/>
        </w:rPr>
        <w:t xml:space="preserve">навчальному </w:t>
      </w:r>
      <w:r w:rsidRPr="00B17341">
        <w:rPr>
          <w:sz w:val="28"/>
          <w:szCs w:val="28"/>
        </w:rPr>
        <w:t>закладі проводил</w:t>
      </w:r>
      <w:r>
        <w:rPr>
          <w:sz w:val="28"/>
          <w:szCs w:val="28"/>
        </w:rPr>
        <w:t>ась</w:t>
      </w:r>
      <w:r w:rsidRPr="00B17341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а</w:t>
      </w:r>
      <w:r w:rsidRPr="00B17341">
        <w:rPr>
          <w:sz w:val="28"/>
          <w:szCs w:val="28"/>
        </w:rPr>
        <w:t xml:space="preserve"> шкіл педагогічної майстерності за категоріями: молодого вчителя, становлення педагогічної майстерності, передового педагогічного досвіду, якими керували вчителі  Петушкова Н.В., </w:t>
      </w:r>
      <w:r>
        <w:rPr>
          <w:sz w:val="28"/>
          <w:szCs w:val="28"/>
        </w:rPr>
        <w:t>Бикова Н.А., Кікоть О.А.</w:t>
      </w:r>
    </w:p>
    <w:p w:rsidR="006C5DF3" w:rsidRPr="00B17341" w:rsidRDefault="006C5DF3" w:rsidP="006C5DF3">
      <w:pPr>
        <w:spacing w:line="360" w:lineRule="auto"/>
        <w:contextualSpacing/>
        <w:jc w:val="both"/>
        <w:rPr>
          <w:sz w:val="28"/>
          <w:szCs w:val="28"/>
        </w:rPr>
      </w:pPr>
      <w:r w:rsidRPr="00B17341">
        <w:rPr>
          <w:sz w:val="28"/>
          <w:szCs w:val="28"/>
        </w:rPr>
        <w:tab/>
        <w:t>Були розглянуті таки питання:</w:t>
      </w:r>
    </w:p>
    <w:p w:rsidR="006C5DF3" w:rsidRPr="00B17341" w:rsidRDefault="006C5DF3" w:rsidP="006C5DF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B17341">
        <w:rPr>
          <w:sz w:val="28"/>
          <w:szCs w:val="28"/>
        </w:rPr>
        <w:t>«Шляхи формування мотивації на уроці»;</w:t>
      </w:r>
    </w:p>
    <w:p w:rsidR="006C5DF3" w:rsidRPr="00B17341" w:rsidRDefault="006C5DF3" w:rsidP="006C5DF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B17341">
        <w:rPr>
          <w:sz w:val="28"/>
          <w:szCs w:val="28"/>
        </w:rPr>
        <w:t xml:space="preserve">«Самоаналіз уроку як засіб </w:t>
      </w:r>
      <w:proofErr w:type="gramStart"/>
      <w:r w:rsidRPr="00B17341">
        <w:rPr>
          <w:sz w:val="28"/>
          <w:szCs w:val="28"/>
        </w:rPr>
        <w:t>п</w:t>
      </w:r>
      <w:proofErr w:type="gramEnd"/>
      <w:r w:rsidRPr="00B17341">
        <w:rPr>
          <w:sz w:val="28"/>
          <w:szCs w:val="28"/>
        </w:rPr>
        <w:t>ідвищення ефективності професійної діяльності вчителя»;</w:t>
      </w:r>
    </w:p>
    <w:p w:rsidR="006C5DF3" w:rsidRPr="003C7D65" w:rsidRDefault="006C5DF3" w:rsidP="006C5DF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B17341">
        <w:rPr>
          <w:sz w:val="28"/>
          <w:szCs w:val="28"/>
        </w:rPr>
        <w:t>«Психологічні особливості оцінювання знань школярі</w:t>
      </w:r>
      <w:proofErr w:type="gramStart"/>
      <w:r w:rsidRPr="00B17341">
        <w:rPr>
          <w:sz w:val="28"/>
          <w:szCs w:val="28"/>
        </w:rPr>
        <w:t>в</w:t>
      </w:r>
      <w:proofErr w:type="gramEnd"/>
      <w:r w:rsidRPr="00B17341">
        <w:rPr>
          <w:sz w:val="28"/>
          <w:szCs w:val="28"/>
        </w:rPr>
        <w:t>».</w:t>
      </w:r>
    </w:p>
    <w:p w:rsidR="006C5DF3" w:rsidRDefault="006C5DF3" w:rsidP="006C5DF3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кваліфікаційного складу педагогічного колективу спрацювала атестація педагогічних працівників, яка була включена, з одного боку, в систему управлінської діяльності, з іншого – в систему методичної роботи навчального закладу.</w:t>
      </w:r>
    </w:p>
    <w:p w:rsidR="006C5DF3" w:rsidRPr="006602BA" w:rsidRDefault="006C5DF3" w:rsidP="006C5DF3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здійснювалась </w:t>
      </w:r>
      <w:r w:rsidRPr="006602BA">
        <w:rPr>
          <w:sz w:val="28"/>
          <w:szCs w:val="28"/>
        </w:rPr>
        <w:t xml:space="preserve">шляхом поетапного виконання запланованих заходів: вивчення системи роботи педагогічних працівників шляхом відвідування уроків та позакласних заходів, у тому числі - відкритих; з’ясування </w:t>
      </w:r>
      <w:proofErr w:type="gramStart"/>
      <w:r w:rsidRPr="006602BA">
        <w:rPr>
          <w:sz w:val="28"/>
          <w:szCs w:val="28"/>
        </w:rPr>
        <w:t>р</w:t>
      </w:r>
      <w:proofErr w:type="gramEnd"/>
      <w:r w:rsidRPr="006602BA">
        <w:rPr>
          <w:sz w:val="28"/>
          <w:szCs w:val="28"/>
        </w:rPr>
        <w:t xml:space="preserve">івня виконавчої та трудової дисципліни вчителів протягом атестаційного періоду; ознайомлення з персональними наробками педагогів, представлених на районних та обласних ярмарках педагогічних ідей протягом атестаційного періоду, а також в публікаціях, виданнях тощо; проведення тестування на методологічну грамотність та володіння </w:t>
      </w:r>
      <w:proofErr w:type="gramStart"/>
      <w:r w:rsidRPr="006602BA">
        <w:rPr>
          <w:sz w:val="28"/>
          <w:szCs w:val="28"/>
        </w:rPr>
        <w:t>державною</w:t>
      </w:r>
      <w:proofErr w:type="gramEnd"/>
      <w:r w:rsidRPr="006602BA">
        <w:rPr>
          <w:sz w:val="28"/>
          <w:szCs w:val="28"/>
        </w:rPr>
        <w:t xml:space="preserve"> мовою; вивчення результатів діяльності вчителів </w:t>
      </w:r>
      <w:proofErr w:type="gramStart"/>
      <w:r w:rsidRPr="006602BA">
        <w:rPr>
          <w:sz w:val="28"/>
          <w:szCs w:val="28"/>
        </w:rPr>
        <w:t>в</w:t>
      </w:r>
      <w:proofErr w:type="gramEnd"/>
      <w:r w:rsidRPr="006602BA">
        <w:rPr>
          <w:sz w:val="28"/>
          <w:szCs w:val="28"/>
        </w:rPr>
        <w:t xml:space="preserve"> аспекті роботи  зі здібною та обдарованою молоддю, в аспекті самоосвітньої діяльності тощо. Крім того, було забезпечено вже традиційне закріплення кураторів з членів атестаційної </w:t>
      </w:r>
      <w:r w:rsidRPr="006602BA">
        <w:rPr>
          <w:sz w:val="28"/>
          <w:szCs w:val="28"/>
        </w:rPr>
        <w:lastRenderedPageBreak/>
        <w:t xml:space="preserve">комісії з метою надання вчителям, що </w:t>
      </w:r>
      <w:proofErr w:type="gramStart"/>
      <w:r w:rsidRPr="006602BA">
        <w:rPr>
          <w:sz w:val="28"/>
          <w:szCs w:val="28"/>
        </w:rPr>
        <w:t>п</w:t>
      </w:r>
      <w:proofErr w:type="gramEnd"/>
      <w:r w:rsidRPr="006602BA">
        <w:rPr>
          <w:sz w:val="28"/>
          <w:szCs w:val="28"/>
        </w:rPr>
        <w:t xml:space="preserve">ідлягають атестації,  методичної допомоги (у разі необхідності) та психологічної підтримки, проведені індивідуальні зустрічі-співбесіди голови атестаційної комісії з учителями, що атестуються, а також з метою стимулювання працівників до максимального самовираження, творчої самореалізації, здійснено в межах атестації моніторинг професійної діяльності педагогів шляхом анкетування колег, батьків, учнів. У кінці березня  поточного навчального року проведено фестиваль педагогічної майстерності, </w:t>
      </w:r>
      <w:proofErr w:type="gramStart"/>
      <w:r w:rsidRPr="006602BA">
        <w:rPr>
          <w:sz w:val="28"/>
          <w:szCs w:val="28"/>
        </w:rPr>
        <w:t>п</w:t>
      </w:r>
      <w:proofErr w:type="gramEnd"/>
      <w:r w:rsidRPr="006602BA">
        <w:rPr>
          <w:sz w:val="28"/>
          <w:szCs w:val="28"/>
        </w:rPr>
        <w:t xml:space="preserve">ід час якого </w:t>
      </w:r>
      <w:r w:rsidRPr="006602BA">
        <w:rPr>
          <w:iCs/>
          <w:sz w:val="28"/>
          <w:szCs w:val="28"/>
        </w:rPr>
        <w:t xml:space="preserve">зі змістом проведеної вчителем, що атестується, роботи за атестаційний період змогли ознайомитися не тільки члени атестаційної комісії, а </w:t>
      </w:r>
      <w:proofErr w:type="gramStart"/>
      <w:r w:rsidRPr="006602BA">
        <w:rPr>
          <w:iCs/>
          <w:sz w:val="28"/>
          <w:szCs w:val="28"/>
        </w:rPr>
        <w:t>вс</w:t>
      </w:r>
      <w:proofErr w:type="gramEnd"/>
      <w:r w:rsidRPr="006602BA">
        <w:rPr>
          <w:iCs/>
          <w:sz w:val="28"/>
          <w:szCs w:val="28"/>
        </w:rPr>
        <w:t xml:space="preserve">і педагогічні працівники закладу. Метою його організації і проведення була </w:t>
      </w:r>
      <w:proofErr w:type="gramStart"/>
      <w:r w:rsidRPr="006602BA">
        <w:rPr>
          <w:iCs/>
          <w:sz w:val="28"/>
          <w:szCs w:val="28"/>
        </w:rPr>
        <w:t>п</w:t>
      </w:r>
      <w:proofErr w:type="gramEnd"/>
      <w:r w:rsidRPr="006602BA">
        <w:rPr>
          <w:iCs/>
          <w:sz w:val="28"/>
          <w:szCs w:val="28"/>
        </w:rPr>
        <w:t xml:space="preserve">ідтримка авторитету кожного педагога, що атестується, серед колег навчального закладу. </w:t>
      </w:r>
      <w:proofErr w:type="gramStart"/>
      <w:r w:rsidRPr="006602BA">
        <w:rPr>
          <w:iCs/>
          <w:sz w:val="28"/>
          <w:szCs w:val="28"/>
        </w:rPr>
        <w:t>Фестиваль</w:t>
      </w:r>
      <w:proofErr w:type="gramEnd"/>
      <w:r w:rsidRPr="006602BA">
        <w:rPr>
          <w:iCs/>
          <w:sz w:val="28"/>
          <w:szCs w:val="28"/>
        </w:rPr>
        <w:t xml:space="preserve"> дав змогу педагогічному працівнику відкрито, публічно заявити про свої професійні досягнення.</w:t>
      </w:r>
    </w:p>
    <w:p w:rsidR="006C5DF3" w:rsidRDefault="006C5DF3" w:rsidP="006C5DF3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602BA">
        <w:rPr>
          <w:sz w:val="28"/>
          <w:szCs w:val="28"/>
        </w:rPr>
        <w:t xml:space="preserve">Станом на </w:t>
      </w:r>
      <w:r>
        <w:rPr>
          <w:sz w:val="28"/>
          <w:szCs w:val="28"/>
          <w:lang w:val="uk-UA"/>
        </w:rPr>
        <w:t>01.04.2016</w:t>
      </w:r>
      <w:r w:rsidRPr="006602BA">
        <w:rPr>
          <w:sz w:val="28"/>
          <w:szCs w:val="28"/>
        </w:rPr>
        <w:t xml:space="preserve"> виконано програму атестації педагогічних працівників, проведено </w:t>
      </w:r>
      <w:proofErr w:type="gramStart"/>
      <w:r w:rsidRPr="006602BA">
        <w:rPr>
          <w:sz w:val="28"/>
          <w:szCs w:val="28"/>
        </w:rPr>
        <w:t>п</w:t>
      </w:r>
      <w:proofErr w:type="gramEnd"/>
      <w:r w:rsidRPr="006602BA">
        <w:rPr>
          <w:sz w:val="28"/>
          <w:szCs w:val="28"/>
        </w:rPr>
        <w:t xml:space="preserve">ідсумкові засідання атестаційної комісії. </w:t>
      </w:r>
    </w:p>
    <w:p w:rsidR="006C5DF3" w:rsidRDefault="006C5DF3" w:rsidP="006C5DF3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6C5DF3" w:rsidRDefault="006C5DF3" w:rsidP="006C5D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Атестовані  у 201</w:t>
      </w:r>
      <w:r>
        <w:rPr>
          <w:i/>
          <w:sz w:val="28"/>
          <w:szCs w:val="28"/>
          <w:lang w:val="uk-UA"/>
        </w:rPr>
        <w:t>5</w:t>
      </w:r>
      <w:r>
        <w:rPr>
          <w:i/>
          <w:sz w:val="28"/>
          <w:szCs w:val="28"/>
        </w:rPr>
        <w:t>/201</w:t>
      </w:r>
      <w:r>
        <w:rPr>
          <w:i/>
          <w:sz w:val="28"/>
          <w:szCs w:val="28"/>
          <w:lang w:val="uk-UA"/>
        </w:rPr>
        <w:t>6</w:t>
      </w:r>
      <w:r>
        <w:rPr>
          <w:i/>
          <w:sz w:val="28"/>
          <w:szCs w:val="28"/>
        </w:rPr>
        <w:t xml:space="preserve"> навчальному році:</w:t>
      </w:r>
    </w:p>
    <w:p w:rsidR="006C5DF3" w:rsidRDefault="006C5DF3" w:rsidP="006C5DF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С.А., вчитель української мови та літератури,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 відповідність раніше присвоєній  кваліфікаційній категорії «спеціаліст вищої категорії», встановлено педагогічне звання «учитель-методист»;</w:t>
      </w:r>
    </w:p>
    <w:p w:rsidR="006C5DF3" w:rsidRDefault="006C5DF3" w:rsidP="006C5DF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Кікоть О.А., вчитель початкових класів,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  кваліфікаційну категорію «спеціаліст вищої категорії», присвоєно педагогічне звання «старший учитель»;</w:t>
      </w:r>
    </w:p>
    <w:p w:rsidR="006C5DF3" w:rsidRDefault="006C5DF3" w:rsidP="006C5DF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Черкашина В.В., вчитель початкових класів,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ідтверджено  кваліфікаційну категорію «спеціаліст вищої категорії»;</w:t>
      </w:r>
    </w:p>
    <w:p w:rsidR="006C5DF3" w:rsidRDefault="006C5DF3" w:rsidP="006C5DF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Дядик А.С., вчитель української мови та літератури, - присвоєно  кваліфікаційну категорію «спеціалі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першої категорії»;</w:t>
      </w:r>
    </w:p>
    <w:p w:rsidR="006C5DF3" w:rsidRDefault="006C5DF3" w:rsidP="006C5DF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Коротун А.В., вчитель української мови та літератури, - присвоєно  кваліфікаційну категорію «спеціалі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другої категорії»;</w:t>
      </w:r>
    </w:p>
    <w:p w:rsidR="006C5DF3" w:rsidRDefault="006C5DF3" w:rsidP="006C5DF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Опарій С.С, вчитель початкових класів, - присвоєно  кваліфікаційну категорію «спеціалі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першої категорії».</w:t>
      </w:r>
    </w:p>
    <w:p w:rsidR="006C5DF3" w:rsidRDefault="006C5DF3" w:rsidP="006C5DF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атестації педагогічних кадрів 2015/2016 навчального року показали, що методична робота в школі виконала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стимулюючу функцію.</w:t>
      </w:r>
    </w:p>
    <w:p w:rsidR="006C5DF3" w:rsidRDefault="006C5DF3" w:rsidP="006C5DF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навчального року спостерігалась позитивна динаміка в мотивації педагогів школи до професійного зростання, до самоосвіти, що відбилося шляхом участі працівників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заходах, спрямованих на підвищення педагогічної компетентності. 5 педагогів пройшли курси підвищення кваліфікації на базі КВНЗ «ХАНО» (планово), отримавши відповідні свідоцтва (Опарій С.С., Дядик А.С., Савченко С.А., Коротун А.В., Поклонська Н.А.). </w:t>
      </w:r>
    </w:p>
    <w:p w:rsidR="006C5DF3" w:rsidRDefault="006C5DF3" w:rsidP="006C5DF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питань дотримання трудового законодавства педагогічними працівниками, виконання нормативних документів Міністерства освіти і науки України адміністрація навчального закладу регулярно проводила виробничі наради, наради при директорі, оперативні методичні зустрічі, співбесіди з окремими вчителями.</w:t>
      </w:r>
    </w:p>
    <w:p w:rsidR="006C5DF3" w:rsidRDefault="006C5DF3" w:rsidP="006C5DF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формування високої педагогічної культури та завдяки систематичній праці всіх ланок шкільного самоврядування та адміністративного керівництва морально-психологічний клімат у педагогічному колективі позитивний, відносини доброзичливі.</w:t>
      </w:r>
    </w:p>
    <w:p w:rsidR="006C5DF3" w:rsidRDefault="006C5DF3" w:rsidP="006C5DF3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Аналіз забезпеченості навчальними програмами та методичною літературою показав, що навчальний заклад 100% забезпечений. </w:t>
      </w:r>
    </w:p>
    <w:p w:rsidR="006C5DF3" w:rsidRDefault="006C5DF3" w:rsidP="006C5DF3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У 2015/2016 навчальному році викладання профільного предмету – української мови та літератури здійснювала вчитель української мови та літератури Коротун А.В., «спеціаліст другої категорії». </w:t>
      </w:r>
    </w:p>
    <w:p w:rsidR="006C5DF3" w:rsidRDefault="006C5DF3" w:rsidP="006C5DF3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Результати роботи закладу щодо реалізації шкільної науково-методичної теми узагальнені наказом «Про підсумки методичної роботи у 2015/2016 навчальному році» та обговорені на засіданні педагогічної ради, шкільних методичних об’єднань.</w:t>
      </w: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Отже, робота з педагогічними кадрами протягом 2013/2014 навчального року проводилася цілеспрямовано та на належному рівні.</w:t>
      </w: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Виходячи з вищезазначеного,</w:t>
      </w: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Вважати заходи з підвищення педагогічного, психологічного, методичного та фахового рівнів педагогічних працівників школи виконаними. </w:t>
      </w: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Савченко С.А., заступнику директора з навчально-виховної роботи:</w:t>
      </w:r>
    </w:p>
    <w:p w:rsidR="006C5DF3" w:rsidRDefault="006C5DF3" w:rsidP="006C5DF3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Підвищити рівень вимог до якості підготовки атестаційних матеріалів.</w:t>
      </w:r>
    </w:p>
    <w:p w:rsidR="006C5DF3" w:rsidRDefault="006C5DF3" w:rsidP="006C5DF3">
      <w:pPr>
        <w:numPr>
          <w:ilvl w:val="8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02.09.2016</w:t>
      </w:r>
    </w:p>
    <w:p w:rsidR="006C5DF3" w:rsidRPr="006C5DF3" w:rsidRDefault="006C5DF3" w:rsidP="006C5DF3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Постійно стежити за виконанням графіка перепідготовки вчителів.</w:t>
      </w:r>
    </w:p>
    <w:p w:rsidR="006C5DF3" w:rsidRDefault="006C5DF3" w:rsidP="006C5DF3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Спланувати заходи щодо роботи з педагогічними кадрами школи на 2016/2017 навчальний рік з урахуванням позитивного досвіду в минулому навчальному році та попередження випадків недоліків.</w:t>
      </w:r>
    </w:p>
    <w:p w:rsidR="006C5DF3" w:rsidRDefault="006C5DF3" w:rsidP="006C5DF3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27.05.201</w:t>
      </w:r>
      <w:bookmarkStart w:id="0" w:name="_GoBack"/>
      <w:bookmarkEnd w:id="0"/>
      <w:r>
        <w:rPr>
          <w:sz w:val="28"/>
          <w:szCs w:val="28"/>
          <w:lang w:val="uk-UA"/>
        </w:rPr>
        <w:t xml:space="preserve">6 </w:t>
      </w:r>
    </w:p>
    <w:p w:rsidR="006C5DF3" w:rsidRDefault="006C5DF3" w:rsidP="006C5D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C5DF3" w:rsidRDefault="006C5DF3" w:rsidP="006C5D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sz w:val="28"/>
          <w:szCs w:val="28"/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</w:p>
    <w:p w:rsidR="006C5DF3" w:rsidRDefault="006C5DF3" w:rsidP="006C5DF3">
      <w:pPr>
        <w:rPr>
          <w:lang w:val="uk-UA"/>
        </w:rPr>
      </w:pPr>
      <w:r>
        <w:rPr>
          <w:lang w:val="uk-UA"/>
        </w:rPr>
        <w:t>Савченко С.А.</w:t>
      </w:r>
    </w:p>
    <w:p w:rsidR="00EF2676" w:rsidRDefault="00EF2676"/>
    <w:sectPr w:rsidR="00EF2676" w:rsidSect="00F22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540"/>
    <w:multiLevelType w:val="hybridMultilevel"/>
    <w:tmpl w:val="278E0080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B13A0"/>
    <w:multiLevelType w:val="hybridMultilevel"/>
    <w:tmpl w:val="17D6E550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40862"/>
    <w:multiLevelType w:val="hybridMultilevel"/>
    <w:tmpl w:val="1E1EE9CC"/>
    <w:lvl w:ilvl="0" w:tplc="E760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E7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0A7C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AEF7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EE9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0A8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16BA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FC0E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565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F3"/>
    <w:rsid w:val="006C5DF3"/>
    <w:rsid w:val="00E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1242</Words>
  <Characters>7082</Characters>
  <Application>Microsoft Office Word</Application>
  <DocSecurity>0</DocSecurity>
  <Lines>59</Lines>
  <Paragraphs>16</Paragraphs>
  <ScaleCrop>false</ScaleCrop>
  <Company>Управлiння освiти Харкiвськоi мiськоi ради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2016-07-01T07:24:00Z</dcterms:created>
  <dcterms:modified xsi:type="dcterms:W3CDTF">2016-07-01T07:33:00Z</dcterms:modified>
</cp:coreProperties>
</file>