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D2F13" w:rsidRPr="00A469FC" w:rsidTr="004C7B9B">
        <w:tc>
          <w:tcPr>
            <w:tcW w:w="568" w:type="dxa"/>
            <w:tcBorders>
              <w:bottom w:val="thickThinSmallGap" w:sz="24" w:space="0" w:color="auto"/>
            </w:tcBorders>
          </w:tcPr>
          <w:p w:rsidR="006D2F13" w:rsidRPr="00A469FC" w:rsidRDefault="006D2F13" w:rsidP="004C7B9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D2F13" w:rsidRPr="005A3836" w:rsidTr="004C7B9B">
              <w:tc>
                <w:tcPr>
                  <w:tcW w:w="4145" w:type="dxa"/>
                </w:tcPr>
                <w:p w:rsidR="006D2F13" w:rsidRDefault="006D2F13" w:rsidP="004C7B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D2F13" w:rsidRDefault="006D2F13" w:rsidP="004C7B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D2F13" w:rsidRDefault="006D2F13" w:rsidP="004C7B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D2F13" w:rsidRDefault="006D2F13" w:rsidP="004C7B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D2F13" w:rsidRPr="00CE56DF" w:rsidRDefault="006D2F13" w:rsidP="004C7B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D2F13" w:rsidRPr="0016668C" w:rsidRDefault="006D2F13" w:rsidP="004C7B9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D2F13" w:rsidRDefault="006D2F13" w:rsidP="004C7B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D2F13" w:rsidRDefault="006D2F13" w:rsidP="004C7B9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D2F13" w:rsidRDefault="006D2F13" w:rsidP="004C7B9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D2F13" w:rsidRPr="0016668C" w:rsidRDefault="006D2F13" w:rsidP="004C7B9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D2F13" w:rsidRPr="009B232F" w:rsidRDefault="006D2F13" w:rsidP="004C7B9B">
            <w:pPr>
              <w:jc w:val="center"/>
              <w:rPr>
                <w:b/>
                <w:u w:val="single"/>
              </w:rPr>
            </w:pPr>
          </w:p>
        </w:tc>
      </w:tr>
    </w:tbl>
    <w:p w:rsidR="006D2F13" w:rsidRDefault="006D2F13" w:rsidP="006D2F13">
      <w:pPr>
        <w:jc w:val="center"/>
        <w:rPr>
          <w:b/>
          <w:sz w:val="28"/>
          <w:szCs w:val="28"/>
        </w:rPr>
      </w:pPr>
    </w:p>
    <w:p w:rsidR="006D2F13" w:rsidRPr="00563442" w:rsidRDefault="006D2F13" w:rsidP="006D2F13">
      <w:pPr>
        <w:jc w:val="center"/>
        <w:rPr>
          <w:b/>
          <w:sz w:val="28"/>
          <w:szCs w:val="28"/>
        </w:rPr>
      </w:pPr>
      <w:r w:rsidRPr="00563442">
        <w:rPr>
          <w:b/>
          <w:sz w:val="28"/>
          <w:szCs w:val="28"/>
        </w:rPr>
        <w:t>НАКАЗ</w:t>
      </w:r>
    </w:p>
    <w:p w:rsidR="006D2F13" w:rsidRPr="00563442" w:rsidRDefault="006D2F13" w:rsidP="006D2F13">
      <w:pPr>
        <w:rPr>
          <w:b/>
          <w:sz w:val="28"/>
          <w:szCs w:val="28"/>
        </w:rPr>
      </w:pPr>
    </w:p>
    <w:p w:rsidR="006D2F13" w:rsidRPr="00563442" w:rsidRDefault="006D2F13" w:rsidP="006D2F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44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125</w:t>
      </w:r>
    </w:p>
    <w:p w:rsidR="006D2F13" w:rsidRDefault="006D2F13" w:rsidP="006D2F13">
      <w:pPr>
        <w:jc w:val="both"/>
        <w:rPr>
          <w:lang w:val="uk-UA"/>
        </w:rPr>
      </w:pPr>
    </w:p>
    <w:p w:rsidR="006D2F13" w:rsidRPr="00907027" w:rsidRDefault="006D2F13" w:rsidP="006D2F13">
      <w:pPr>
        <w:jc w:val="both"/>
        <w:rPr>
          <w:sz w:val="28"/>
          <w:szCs w:val="28"/>
          <w:lang w:val="uk-UA"/>
        </w:rPr>
      </w:pPr>
      <w:r w:rsidRPr="00907027">
        <w:rPr>
          <w:sz w:val="28"/>
          <w:szCs w:val="28"/>
          <w:lang w:val="uk-UA"/>
        </w:rPr>
        <w:t>Про вивчення стану</w:t>
      </w:r>
    </w:p>
    <w:p w:rsidR="006D2F13" w:rsidRDefault="006D2F13" w:rsidP="006D2F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викладання навчальних предметів</w:t>
      </w:r>
    </w:p>
    <w:p w:rsidR="006D2F13" w:rsidRDefault="006D2F13" w:rsidP="006D2F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2015/20</w:t>
      </w:r>
      <w:r w:rsidRPr="0056344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 навчальному році</w:t>
      </w:r>
    </w:p>
    <w:p w:rsidR="006D2F13" w:rsidRDefault="006D2F13" w:rsidP="006D2F13">
      <w:pPr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річного плану роботи Харківської загальноосвітньої школи І-ІІІ ступенів № 120 Харківської міської ради Харківської області на 2015/2016 навчальний рік, перспективного плану роботи школи на 2010-2015 роки щодо вивчення стану викладання навчальних предметів </w:t>
      </w:r>
    </w:p>
    <w:p w:rsidR="006D2F13" w:rsidRDefault="006D2F13" w:rsidP="006D2F13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D2F13" w:rsidRDefault="006D2F13" w:rsidP="006D2F13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графік вивчення стану викладання навчальних предметів у 2015/2016 навчальному році (додаток 1).</w:t>
      </w:r>
    </w:p>
    <w:p w:rsidR="006D2F13" w:rsidRDefault="006D2F13" w:rsidP="006D2F1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Савченко С.А., Дядик А.С. заступникам директора з навчально-виховної роботи:</w:t>
      </w:r>
    </w:p>
    <w:p w:rsidR="006D2F13" w:rsidRDefault="006D2F13" w:rsidP="006D2F13">
      <w:pPr>
        <w:spacing w:line="36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Здійснити контроль за станом викладання навчальних предметів та відповідністю досягнень учнів вимогам  навчальних програм відповідно до затвердженого графіку.</w:t>
      </w:r>
    </w:p>
    <w:p w:rsidR="006D2F13" w:rsidRDefault="006D2F13" w:rsidP="006D2F13">
      <w:pPr>
        <w:spacing w:line="36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Забезпечити виконання в повному обсязі розділу річного плану роботи на 2015/2016 навчальний рік «Контрольно-аналітична діяльність адміністрації школи». </w:t>
      </w:r>
    </w:p>
    <w:p w:rsidR="006D2F13" w:rsidRDefault="006D2F13" w:rsidP="006D2F13">
      <w:pPr>
        <w:spacing w:line="360" w:lineRule="auto"/>
        <w:ind w:left="4956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2015/2016 н. р.</w:t>
      </w:r>
    </w:p>
    <w:p w:rsidR="006D2F13" w:rsidRDefault="006D2F13" w:rsidP="006D2F13">
      <w:pPr>
        <w:spacing w:line="36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Погодити графіки проведення контрольних, практичних, лабораторних робіт з навчальних предметів у  2015/2016 навчальному році з районною санепідемстанцією.</w:t>
      </w:r>
    </w:p>
    <w:p w:rsidR="006D2F13" w:rsidRDefault="006D2F13" w:rsidP="006D2F13">
      <w:pPr>
        <w:spacing w:line="360" w:lineRule="auto"/>
        <w:ind w:left="567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Вересень 2015 року</w:t>
      </w:r>
    </w:p>
    <w:p w:rsidR="006D2F13" w:rsidRDefault="006D2F13" w:rsidP="006D2F13">
      <w:pPr>
        <w:spacing w:line="360" w:lineRule="auto"/>
        <w:ind w:left="567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2016 року</w:t>
      </w:r>
    </w:p>
    <w:p w:rsidR="006D2F13" w:rsidRDefault="006D2F13" w:rsidP="006D2F13">
      <w:pPr>
        <w:spacing w:line="36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Заслуховувати творчі звіти вчителів, які атестуються у 2015/2016 навчальному році, на засіданнях методичної ради з метою вивчення, узагальнення та поширення педагогічного досвіду.  </w:t>
      </w:r>
    </w:p>
    <w:p w:rsidR="006D2F13" w:rsidRDefault="006D2F13" w:rsidP="006D2F13">
      <w:pPr>
        <w:spacing w:line="360" w:lineRule="auto"/>
        <w:ind w:left="1884" w:firstLine="37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2015/2016 н. р.</w:t>
      </w:r>
    </w:p>
    <w:p w:rsidR="006D2F13" w:rsidRDefault="006D2F13" w:rsidP="006D2F13">
      <w:pPr>
        <w:spacing w:line="360" w:lineRule="auto"/>
        <w:ind w:left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Підбивати підсумки фронтальної перевірки та тематичного  контролю за станом викладання навчальних предметів на засіданнях педагогічної ради, методичної ради, нарадах при директорі. Інформацію включити до річного звіту з навчально-виховної роботи та узагальнити наказом по школі відповідно до річного плану роботи школи.</w:t>
      </w:r>
    </w:p>
    <w:p w:rsidR="006D2F13" w:rsidRDefault="006D2F13" w:rsidP="006D2F13">
      <w:pPr>
        <w:spacing w:line="360" w:lineRule="auto"/>
        <w:ind w:left="1884" w:firstLine="37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2015/2016 н. р.</w:t>
      </w:r>
    </w:p>
    <w:p w:rsidR="006D2F13" w:rsidRDefault="006D2F13" w:rsidP="006D2F13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6D2F13" w:rsidRDefault="006D2F13" w:rsidP="006D2F13">
      <w:pPr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Default="006D2F13" w:rsidP="006D2F13">
      <w:pPr>
        <w:ind w:firstLine="720"/>
        <w:jc w:val="both"/>
        <w:rPr>
          <w:sz w:val="28"/>
          <w:szCs w:val="28"/>
          <w:lang w:val="uk-UA"/>
        </w:rPr>
      </w:pPr>
    </w:p>
    <w:p w:rsidR="006D2F13" w:rsidRPr="00563442" w:rsidRDefault="006D2F13" w:rsidP="006D2F13">
      <w:pPr>
        <w:ind w:firstLine="7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6D2F13" w:rsidRPr="00496B83" w:rsidRDefault="006D2F13" w:rsidP="006D2F13">
      <w:pPr>
        <w:rPr>
          <w:lang w:val="uk-UA"/>
        </w:rPr>
      </w:pPr>
    </w:p>
    <w:p w:rsidR="006D2F13" w:rsidRPr="002D0435" w:rsidRDefault="006D2F13" w:rsidP="006D2F13">
      <w:pPr>
        <w:rPr>
          <w:lang w:val="uk-UA"/>
        </w:rPr>
      </w:pPr>
    </w:p>
    <w:p w:rsidR="006D2F13" w:rsidRPr="00A34226" w:rsidRDefault="006D2F13" w:rsidP="006D2F13">
      <w:pPr>
        <w:rPr>
          <w:lang w:val="uk-UA"/>
        </w:rPr>
      </w:pPr>
    </w:p>
    <w:p w:rsidR="006D2F13" w:rsidRDefault="006D2F13" w:rsidP="006D2F1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6D2F13" w:rsidRDefault="006D2F13" w:rsidP="006D2F1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01.09.2015</w:t>
      </w:r>
    </w:p>
    <w:p w:rsidR="006D2F13" w:rsidRDefault="006D2F13" w:rsidP="006D2F1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125</w:t>
      </w:r>
    </w:p>
    <w:p w:rsidR="006D2F13" w:rsidRDefault="006D2F13" w:rsidP="006D2F13">
      <w:pPr>
        <w:rPr>
          <w:sz w:val="28"/>
          <w:szCs w:val="28"/>
          <w:lang w:val="uk-UA"/>
        </w:rPr>
      </w:pPr>
    </w:p>
    <w:p w:rsidR="006D2F13" w:rsidRDefault="006D2F13" w:rsidP="006D2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6D2F13" w:rsidRDefault="006D2F13" w:rsidP="006D2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стану викладання навчальних предметів</w:t>
      </w:r>
    </w:p>
    <w:p w:rsidR="006D2F13" w:rsidRDefault="006D2F13" w:rsidP="006D2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Харківській загальноосвітній школі І-ІІІ ступенів № 120</w:t>
      </w:r>
    </w:p>
    <w:p w:rsidR="006D2F13" w:rsidRDefault="006D2F13" w:rsidP="006D2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 Харківської області</w:t>
      </w:r>
    </w:p>
    <w:p w:rsidR="006D2F13" w:rsidRDefault="006D2F13" w:rsidP="006D2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2015/2016 навчальному році</w:t>
      </w:r>
    </w:p>
    <w:p w:rsidR="006D2F13" w:rsidRDefault="006D2F13" w:rsidP="006D2F13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55"/>
        <w:gridCol w:w="4089"/>
        <w:gridCol w:w="2127"/>
        <w:gridCol w:w="2799"/>
      </w:tblGrid>
      <w:tr w:rsidR="006D2F13" w:rsidTr="004C7B9B">
        <w:tc>
          <w:tcPr>
            <w:tcW w:w="555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8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127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контролю</w:t>
            </w:r>
          </w:p>
        </w:tc>
        <w:tc>
          <w:tcPr>
            <w:tcW w:w="279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вивчення стану викладання </w:t>
            </w:r>
          </w:p>
        </w:tc>
      </w:tr>
      <w:tr w:rsidR="006D2F13" w:rsidTr="004C7B9B">
        <w:tc>
          <w:tcPr>
            <w:tcW w:w="555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Математика, алгебра, геометрія</w:t>
            </w:r>
          </w:p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79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6D2F13" w:rsidTr="004C7B9B">
        <w:tc>
          <w:tcPr>
            <w:tcW w:w="555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79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6D2F13" w:rsidTr="004C7B9B">
        <w:tc>
          <w:tcPr>
            <w:tcW w:w="555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79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6D2F13" w:rsidTr="004C7B9B">
        <w:tc>
          <w:tcPr>
            <w:tcW w:w="555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предмети в початковій школі</w:t>
            </w:r>
          </w:p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79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6D2F13" w:rsidTr="004C7B9B">
        <w:tc>
          <w:tcPr>
            <w:tcW w:w="555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</w:t>
            </w:r>
          </w:p>
        </w:tc>
        <w:tc>
          <w:tcPr>
            <w:tcW w:w="279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6D2F13" w:rsidTr="004C7B9B">
        <w:tc>
          <w:tcPr>
            <w:tcW w:w="555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культура, </w:t>
            </w:r>
          </w:p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Вітчизни</w:t>
            </w:r>
          </w:p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тематичний </w:t>
            </w:r>
          </w:p>
        </w:tc>
        <w:tc>
          <w:tcPr>
            <w:tcW w:w="2799" w:type="dxa"/>
          </w:tcPr>
          <w:p w:rsidR="006D2F13" w:rsidRDefault="006D2F13" w:rsidP="004C7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</w:tbl>
    <w:p w:rsidR="006D2F13" w:rsidRPr="00563442" w:rsidRDefault="006D2F13" w:rsidP="006D2F13">
      <w:pPr>
        <w:rPr>
          <w:sz w:val="28"/>
          <w:szCs w:val="28"/>
          <w:lang w:val="uk-UA"/>
        </w:rPr>
      </w:pPr>
    </w:p>
    <w:p w:rsidR="006D2F13" w:rsidRDefault="006D2F13" w:rsidP="006D2F13"/>
    <w:p w:rsidR="006D2F13" w:rsidRDefault="006D2F13" w:rsidP="006D2F13"/>
    <w:p w:rsidR="00DA07FE" w:rsidRDefault="00DA07FE"/>
    <w:sectPr w:rsidR="00DA07FE" w:rsidSect="00A3422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13"/>
    <w:rsid w:val="006D2F13"/>
    <w:rsid w:val="00D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2296</Characters>
  <Application>Microsoft Office Word</Application>
  <DocSecurity>0</DocSecurity>
  <Lines>19</Lines>
  <Paragraphs>5</Paragraphs>
  <ScaleCrop>false</ScaleCrop>
  <Company>Управлiння освiти Харкiвськоi мiськоi ради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2015-11-23T13:47:00Z</dcterms:created>
  <dcterms:modified xsi:type="dcterms:W3CDTF">2015-11-23T13:53:00Z</dcterms:modified>
</cp:coreProperties>
</file>