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663FF" w:rsidRPr="00A469FC" w:rsidTr="009D2532">
        <w:tc>
          <w:tcPr>
            <w:tcW w:w="568" w:type="dxa"/>
            <w:tcBorders>
              <w:bottom w:val="thickThinSmallGap" w:sz="24" w:space="0" w:color="auto"/>
            </w:tcBorders>
          </w:tcPr>
          <w:p w:rsidR="000663FF" w:rsidRPr="00A469FC" w:rsidRDefault="000663FF" w:rsidP="009D253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0663FF" w:rsidRPr="005A3836" w:rsidTr="009D2532">
              <w:tc>
                <w:tcPr>
                  <w:tcW w:w="4145" w:type="dxa"/>
                </w:tcPr>
                <w:p w:rsidR="000663FF" w:rsidRDefault="000663FF" w:rsidP="009D25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63FF" w:rsidRDefault="000663FF" w:rsidP="009D25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663FF" w:rsidRDefault="000663FF" w:rsidP="009D25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0663FF" w:rsidRDefault="000663FF" w:rsidP="009D25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0663FF" w:rsidRPr="00CE56DF" w:rsidRDefault="000663FF" w:rsidP="009D25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0663FF" w:rsidRPr="0016668C" w:rsidRDefault="000663FF" w:rsidP="009D253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0663FF" w:rsidRDefault="000663FF" w:rsidP="009D25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63FF" w:rsidRDefault="000663FF" w:rsidP="009D253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0663FF" w:rsidRDefault="000663FF" w:rsidP="009D253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0663FF" w:rsidRPr="0016668C" w:rsidRDefault="000663FF" w:rsidP="009D253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663FF" w:rsidRPr="009B232F" w:rsidRDefault="000663FF" w:rsidP="009D2532">
            <w:pPr>
              <w:jc w:val="center"/>
              <w:rPr>
                <w:b/>
                <w:u w:val="single"/>
              </w:rPr>
            </w:pPr>
          </w:p>
        </w:tc>
      </w:tr>
    </w:tbl>
    <w:p w:rsidR="000663FF" w:rsidRDefault="000663FF" w:rsidP="000663FF">
      <w:pPr>
        <w:jc w:val="center"/>
        <w:rPr>
          <w:b/>
        </w:rPr>
      </w:pPr>
    </w:p>
    <w:p w:rsidR="000663FF" w:rsidRDefault="000663FF" w:rsidP="000663FF">
      <w:pPr>
        <w:jc w:val="center"/>
        <w:rPr>
          <w:b/>
        </w:rPr>
      </w:pPr>
      <w:r>
        <w:rPr>
          <w:b/>
        </w:rPr>
        <w:t>НАКАЗ</w:t>
      </w:r>
    </w:p>
    <w:p w:rsidR="000663FF" w:rsidRDefault="000663FF" w:rsidP="000663FF">
      <w:pPr>
        <w:rPr>
          <w:b/>
        </w:rPr>
      </w:pPr>
    </w:p>
    <w:p w:rsidR="000663FF" w:rsidRPr="002905CB" w:rsidRDefault="000663FF" w:rsidP="000663FF">
      <w:pPr>
        <w:jc w:val="center"/>
        <w:rPr>
          <w:lang w:val="uk-UA"/>
        </w:rPr>
      </w:pPr>
      <w:r>
        <w:rPr>
          <w:lang w:val="uk-UA"/>
        </w:rPr>
        <w:t>01.09</w:t>
      </w:r>
      <w:r w:rsidRPr="003244BB">
        <w:t>.201</w:t>
      </w:r>
      <w:r>
        <w:rPr>
          <w:lang w:val="uk-UA"/>
        </w:rPr>
        <w:t>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119</w:t>
      </w: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  <w:r>
        <w:rPr>
          <w:lang w:val="uk-UA"/>
        </w:rPr>
        <w:t>Про призначення комісії</w:t>
      </w:r>
    </w:p>
    <w:p w:rsidR="000663FF" w:rsidRDefault="000663FF" w:rsidP="000663FF">
      <w:pPr>
        <w:rPr>
          <w:lang w:val="uk-UA"/>
        </w:rPr>
      </w:pPr>
      <w:r>
        <w:rPr>
          <w:lang w:val="uk-UA"/>
        </w:rPr>
        <w:t>з перевірки правильності</w:t>
      </w:r>
    </w:p>
    <w:p w:rsidR="000663FF" w:rsidRDefault="000663FF" w:rsidP="000663FF">
      <w:pPr>
        <w:rPr>
          <w:lang w:val="uk-UA"/>
        </w:rPr>
      </w:pPr>
      <w:r>
        <w:rPr>
          <w:lang w:val="uk-UA"/>
        </w:rPr>
        <w:t>виставлення семестрових, річних</w:t>
      </w:r>
    </w:p>
    <w:p w:rsidR="000663FF" w:rsidRDefault="000663FF" w:rsidP="000663FF">
      <w:pPr>
        <w:rPr>
          <w:lang w:val="uk-UA"/>
        </w:rPr>
      </w:pPr>
      <w:r>
        <w:rPr>
          <w:lang w:val="uk-UA"/>
        </w:rPr>
        <w:t>балів у класні журнали</w:t>
      </w: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З метою здійснення перевірки правильності та об’єктивності виставлення семестрових, річних балів учителями школи, запобігання помилкам та недопущення виправлень у класних журналах</w:t>
      </w:r>
    </w:p>
    <w:p w:rsidR="000663FF" w:rsidRDefault="000663FF" w:rsidP="000663FF">
      <w:pPr>
        <w:spacing w:line="360" w:lineRule="auto"/>
        <w:ind w:firstLine="720"/>
        <w:contextualSpacing/>
        <w:jc w:val="both"/>
        <w:rPr>
          <w:lang w:val="uk-UA"/>
        </w:rPr>
      </w:pP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 Призначити комісію з перевірки правильності та об’єктивності виставлення семестрових, річних балів  до класних журналів у такому складі:</w:t>
      </w: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Голова комісії - Колісник І.А., директор школи.</w:t>
      </w: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Члени комісії:</w:t>
      </w:r>
    </w:p>
    <w:p w:rsidR="000663FF" w:rsidRPr="002905CB" w:rsidRDefault="000663FF" w:rsidP="000663FF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lang w:val="uk-UA"/>
        </w:rPr>
        <w:t>Савченко С.А.</w:t>
      </w:r>
      <w:r w:rsidRPr="002905CB">
        <w:rPr>
          <w:lang w:val="uk-UA"/>
        </w:rPr>
        <w:t>. - заступник директора з навчально-виховної роботи.</w:t>
      </w:r>
    </w:p>
    <w:p w:rsidR="000663FF" w:rsidRDefault="000663FF" w:rsidP="000663FF">
      <w:pPr>
        <w:numPr>
          <w:ilvl w:val="0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Дядик А.С. - заступник директора з навчально-виховної роботи;</w:t>
      </w:r>
    </w:p>
    <w:p w:rsidR="000663FF" w:rsidRDefault="000663FF" w:rsidP="000663FF">
      <w:pPr>
        <w:numPr>
          <w:ilvl w:val="0"/>
          <w:numId w:val="1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Бикова Н.А. - учитель математики, керівник шкільного методичного об’єднання вчителів природничо-математичного циклу;</w:t>
      </w:r>
    </w:p>
    <w:p w:rsidR="000663FF" w:rsidRDefault="000663FF" w:rsidP="000663FF">
      <w:pPr>
        <w:numPr>
          <w:ilvl w:val="0"/>
          <w:numId w:val="3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Кікоть О.А. - учитель початкових класів, керівник шкільного методичного об’єднання вчителів початкових класів;</w:t>
      </w:r>
    </w:p>
    <w:p w:rsidR="000663FF" w:rsidRDefault="000663FF" w:rsidP="000663FF">
      <w:pPr>
        <w:numPr>
          <w:ilvl w:val="0"/>
          <w:numId w:val="3"/>
        </w:num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Великанова Н.А. - голова профспілкового комітету.</w:t>
      </w: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 Членам комісії з перевірки правильності та об’єктивності виставлення семестрових, річних балів до класних журналів:</w:t>
      </w: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>2.1. Суворо дотримуватися вимог щодо ведення ділової документації, науково-методичних рекомендацій щодо оцінювання навчальних досягнень учнів та оформлення сторінок класних журналів.</w:t>
      </w: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2.2. Провести засідання комісії 25.12.2015 та 23.05.2016.</w:t>
      </w: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2.3. Скласти акти про виявлення недоліків у перевірених класних журналах.</w:t>
      </w: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29.12.2015</w:t>
      </w: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30.05.2016</w:t>
      </w: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 Контроль за виконанням даного наказу залишаю за собою.</w:t>
      </w:r>
    </w:p>
    <w:p w:rsidR="000663FF" w:rsidRDefault="000663FF" w:rsidP="000663FF">
      <w:pPr>
        <w:spacing w:line="360" w:lineRule="auto"/>
        <w:contextualSpacing/>
        <w:jc w:val="both"/>
        <w:rPr>
          <w:lang w:val="uk-UA"/>
        </w:rPr>
      </w:pPr>
    </w:p>
    <w:p w:rsidR="000663FF" w:rsidRDefault="000663FF" w:rsidP="000663FF">
      <w:pPr>
        <w:jc w:val="both"/>
        <w:rPr>
          <w:lang w:val="uk-UA"/>
        </w:rPr>
      </w:pPr>
    </w:p>
    <w:p w:rsidR="000663FF" w:rsidRDefault="000663FF" w:rsidP="000663FF">
      <w:pPr>
        <w:jc w:val="both"/>
        <w:rPr>
          <w:lang w:val="uk-UA"/>
        </w:rPr>
      </w:pPr>
    </w:p>
    <w:p w:rsidR="000663FF" w:rsidRDefault="000663FF" w:rsidP="000663FF">
      <w:pPr>
        <w:jc w:val="both"/>
        <w:rPr>
          <w:lang w:val="uk-UA"/>
        </w:rPr>
      </w:pPr>
    </w:p>
    <w:p w:rsidR="000663FF" w:rsidRDefault="000663FF" w:rsidP="000663FF">
      <w:pPr>
        <w:jc w:val="center"/>
        <w:rPr>
          <w:lang w:val="uk-UA"/>
        </w:rPr>
      </w:pPr>
      <w:r>
        <w:rPr>
          <w:lang w:val="uk-UA"/>
        </w:rPr>
        <w:t xml:space="preserve">Директор школи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0663FF" w:rsidRPr="00C0090C" w:rsidRDefault="000663FF" w:rsidP="000663FF">
      <w:pPr>
        <w:ind w:firstLine="720"/>
        <w:jc w:val="both"/>
      </w:pPr>
    </w:p>
    <w:p w:rsidR="000663FF" w:rsidRDefault="000663FF" w:rsidP="000663FF">
      <w:pPr>
        <w:ind w:firstLine="720"/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0663FF" w:rsidRDefault="000663FF" w:rsidP="000663FF">
      <w:pPr>
        <w:ind w:firstLine="720"/>
        <w:jc w:val="both"/>
        <w:rPr>
          <w:lang w:val="uk-UA"/>
        </w:rPr>
      </w:pPr>
      <w:r>
        <w:rPr>
          <w:lang w:val="uk-UA"/>
        </w:rPr>
        <w:t>Савченко С.А.</w:t>
      </w:r>
    </w:p>
    <w:p w:rsidR="000663FF" w:rsidRDefault="000663FF" w:rsidP="000663FF">
      <w:pPr>
        <w:ind w:firstLine="720"/>
        <w:jc w:val="both"/>
        <w:rPr>
          <w:lang w:val="uk-UA"/>
        </w:rPr>
      </w:pPr>
      <w:r>
        <w:rPr>
          <w:lang w:val="uk-UA"/>
        </w:rPr>
        <w:t>Дядик А.С.</w:t>
      </w:r>
    </w:p>
    <w:p w:rsidR="000663FF" w:rsidRDefault="000663FF" w:rsidP="000663FF">
      <w:pPr>
        <w:ind w:firstLine="720"/>
        <w:jc w:val="both"/>
        <w:rPr>
          <w:lang w:val="uk-UA"/>
        </w:rPr>
      </w:pPr>
      <w:r>
        <w:rPr>
          <w:lang w:val="uk-UA"/>
        </w:rPr>
        <w:t>Великанова Н.А</w:t>
      </w:r>
    </w:p>
    <w:p w:rsidR="000663FF" w:rsidRDefault="000663FF" w:rsidP="000663FF">
      <w:pPr>
        <w:ind w:firstLine="720"/>
        <w:jc w:val="both"/>
        <w:rPr>
          <w:lang w:val="uk-UA"/>
        </w:rPr>
      </w:pPr>
      <w:r>
        <w:rPr>
          <w:lang w:val="uk-UA"/>
        </w:rPr>
        <w:t>Бикова Н.А.</w:t>
      </w:r>
    </w:p>
    <w:p w:rsidR="000663FF" w:rsidRPr="003039E1" w:rsidRDefault="000663FF" w:rsidP="000663FF">
      <w:pPr>
        <w:ind w:firstLine="720"/>
        <w:jc w:val="both"/>
        <w:rPr>
          <w:lang w:val="uk-UA"/>
        </w:rPr>
      </w:pPr>
      <w:r>
        <w:rPr>
          <w:lang w:val="uk-UA"/>
        </w:rPr>
        <w:t>Кікоть О.А.</w:t>
      </w:r>
    </w:p>
    <w:p w:rsidR="000663FF" w:rsidRPr="001E764D" w:rsidRDefault="000663FF" w:rsidP="000663FF">
      <w:pPr>
        <w:rPr>
          <w:lang w:val="uk-UA"/>
        </w:rPr>
      </w:pPr>
    </w:p>
    <w:p w:rsidR="000663FF" w:rsidRPr="00092654" w:rsidRDefault="000663FF" w:rsidP="000663FF">
      <w:pPr>
        <w:rPr>
          <w:lang w:val="uk-UA"/>
        </w:rPr>
      </w:pPr>
    </w:p>
    <w:p w:rsidR="000663FF" w:rsidRPr="00092654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Default="000663FF" w:rsidP="000663FF">
      <w:pPr>
        <w:rPr>
          <w:lang w:val="uk-UA"/>
        </w:rPr>
      </w:pPr>
    </w:p>
    <w:p w:rsidR="000663FF" w:rsidRPr="00092654" w:rsidRDefault="000663FF" w:rsidP="000663F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EA71B5" w:rsidRDefault="00EA71B5"/>
    <w:sectPr w:rsidR="00EA71B5" w:rsidSect="0091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07C"/>
    <w:multiLevelType w:val="hybridMultilevel"/>
    <w:tmpl w:val="31AE51B0"/>
    <w:lvl w:ilvl="0" w:tplc="2B000C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E3626"/>
    <w:multiLevelType w:val="hybridMultilevel"/>
    <w:tmpl w:val="F836B93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A0845"/>
    <w:multiLevelType w:val="hybridMultilevel"/>
    <w:tmpl w:val="B99C1646"/>
    <w:lvl w:ilvl="0" w:tplc="2B000C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FF"/>
    <w:rsid w:val="000663FF"/>
    <w:rsid w:val="00EA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1579</Characters>
  <Application>Microsoft Office Word</Application>
  <DocSecurity>0</DocSecurity>
  <Lines>13</Lines>
  <Paragraphs>3</Paragraphs>
  <ScaleCrop>false</ScaleCrop>
  <Company>Управлiння освiти Харкiвськоi мiськоi ради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2015-11-23T12:57:00Z</cp:lastPrinted>
  <dcterms:created xsi:type="dcterms:W3CDTF">2015-11-23T12:56:00Z</dcterms:created>
  <dcterms:modified xsi:type="dcterms:W3CDTF">2015-11-23T12:58:00Z</dcterms:modified>
</cp:coreProperties>
</file>