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98"/>
        <w:tblW w:w="9996" w:type="dxa"/>
        <w:tblLayout w:type="fixed"/>
        <w:tblLook w:val="0000"/>
      </w:tblPr>
      <w:tblGrid>
        <w:gridCol w:w="1135"/>
        <w:gridCol w:w="7762"/>
        <w:gridCol w:w="1099"/>
      </w:tblGrid>
      <w:tr w:rsidR="00357A93" w:rsidRPr="00C20C9A" w:rsidTr="00E50FDC">
        <w:tc>
          <w:tcPr>
            <w:tcW w:w="1135" w:type="dxa"/>
          </w:tcPr>
          <w:p w:rsidR="00357A93" w:rsidRPr="00C20C9A" w:rsidRDefault="00357A93" w:rsidP="00E50FDC">
            <w:pPr>
              <w:rPr>
                <w:b/>
                <w:u w:val="single"/>
              </w:rPr>
            </w:pPr>
            <w:r w:rsidRPr="00C20C9A">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7" o:title=""/>
                </v:shape>
                <o:OLEObject Type="Embed" ProgID="ShapewareVISIO20" ShapeID="_x0000_i1025" DrawAspect="Content" ObjectID="_1661163157" r:id="rId8"/>
              </w:object>
            </w:r>
          </w:p>
        </w:tc>
        <w:tc>
          <w:tcPr>
            <w:tcW w:w="7762" w:type="dxa"/>
          </w:tcPr>
          <w:tbl>
            <w:tblPr>
              <w:tblW w:w="7991" w:type="dxa"/>
              <w:tblLayout w:type="fixed"/>
              <w:tblLook w:val="04A0"/>
            </w:tblPr>
            <w:tblGrid>
              <w:gridCol w:w="7991"/>
            </w:tblGrid>
            <w:tr w:rsidR="00357A93" w:rsidRPr="00C20C9A" w:rsidTr="00E50FDC">
              <w:tc>
                <w:tcPr>
                  <w:tcW w:w="7991" w:type="dxa"/>
                </w:tcPr>
                <w:p w:rsidR="00357A93" w:rsidRPr="00C20C9A" w:rsidRDefault="00357A93" w:rsidP="00E50FDC">
                  <w:pPr>
                    <w:framePr w:hSpace="180" w:wrap="around" w:vAnchor="page" w:hAnchor="margin" w:y="898"/>
                    <w:jc w:val="center"/>
                    <w:rPr>
                      <w:rFonts w:eastAsia="Calibri"/>
                      <w:b/>
                      <w:lang w:val="uk-UA"/>
                    </w:rPr>
                  </w:pPr>
                  <w:r w:rsidRPr="00C20C9A">
                    <w:rPr>
                      <w:rFonts w:eastAsia="Calibri"/>
                      <w:b/>
                      <w:lang w:val="uk-UA"/>
                    </w:rPr>
                    <w:t xml:space="preserve">ХАРКІВСЬКА </w:t>
                  </w:r>
                </w:p>
                <w:p w:rsidR="00357A93" w:rsidRPr="00C20C9A" w:rsidRDefault="00357A93" w:rsidP="00E50FDC">
                  <w:pPr>
                    <w:framePr w:hSpace="180" w:wrap="around" w:vAnchor="page" w:hAnchor="margin" w:y="898"/>
                    <w:jc w:val="center"/>
                    <w:rPr>
                      <w:rFonts w:eastAsia="Calibri"/>
                      <w:b/>
                      <w:lang w:val="uk-UA"/>
                    </w:rPr>
                  </w:pPr>
                  <w:r w:rsidRPr="00C20C9A">
                    <w:rPr>
                      <w:rFonts w:eastAsia="Calibri"/>
                      <w:b/>
                      <w:lang w:val="uk-UA"/>
                    </w:rPr>
                    <w:t xml:space="preserve">ЗАГАЛЬНООСВІТНЯ ШКОЛА </w:t>
                  </w:r>
                </w:p>
                <w:p w:rsidR="00357A93" w:rsidRPr="00C20C9A" w:rsidRDefault="00357A93" w:rsidP="00E50FDC">
                  <w:pPr>
                    <w:framePr w:hSpace="180" w:wrap="around" w:vAnchor="page" w:hAnchor="margin" w:y="898"/>
                    <w:jc w:val="center"/>
                    <w:rPr>
                      <w:rFonts w:eastAsia="Calibri"/>
                      <w:b/>
                      <w:lang w:val="uk-UA"/>
                    </w:rPr>
                  </w:pPr>
                  <w:r w:rsidRPr="00C20C9A">
                    <w:rPr>
                      <w:rFonts w:eastAsia="Calibri"/>
                      <w:b/>
                      <w:lang w:val="uk-UA"/>
                    </w:rPr>
                    <w:t xml:space="preserve">І-ІІІ СТУПЕНІВ №120 </w:t>
                  </w:r>
                </w:p>
                <w:p w:rsidR="00357A93" w:rsidRPr="00C20C9A" w:rsidRDefault="00357A93" w:rsidP="00E50FDC">
                  <w:pPr>
                    <w:framePr w:hSpace="180" w:wrap="around" w:vAnchor="page" w:hAnchor="margin" w:y="898"/>
                    <w:jc w:val="center"/>
                    <w:rPr>
                      <w:rFonts w:eastAsia="Calibri"/>
                      <w:b/>
                      <w:lang w:val="uk-UA"/>
                    </w:rPr>
                  </w:pPr>
                  <w:r w:rsidRPr="00C20C9A">
                    <w:rPr>
                      <w:rFonts w:eastAsia="Calibri"/>
                      <w:b/>
                      <w:lang w:val="uk-UA"/>
                    </w:rPr>
                    <w:t>ХАРКІВСЬКОЇ МІСЬКОЇ РАДИ ХАРКІВСЬКОЇ ОБЛАСТІ</w:t>
                  </w:r>
                </w:p>
                <w:p w:rsidR="00357A93" w:rsidRPr="00C20C9A" w:rsidRDefault="00357A93" w:rsidP="00E50FDC">
                  <w:pPr>
                    <w:framePr w:hSpace="180" w:wrap="around" w:vAnchor="page" w:hAnchor="margin" w:y="898"/>
                    <w:rPr>
                      <w:sz w:val="20"/>
                      <w:szCs w:val="20"/>
                      <w:lang w:val="uk-UA"/>
                    </w:rPr>
                  </w:pPr>
                </w:p>
                <w:p w:rsidR="00357A93" w:rsidRPr="00FB60B1" w:rsidRDefault="00357A93" w:rsidP="00E50FDC">
                  <w:pPr>
                    <w:framePr w:hSpace="180" w:wrap="around" w:vAnchor="page" w:hAnchor="margin" w:y="898"/>
                    <w:jc w:val="center"/>
                    <w:rPr>
                      <w:sz w:val="20"/>
                      <w:szCs w:val="20"/>
                      <w:lang w:val="uk-UA"/>
                    </w:rPr>
                  </w:pPr>
                  <w:r w:rsidRPr="00C20C9A">
                    <w:rPr>
                      <w:sz w:val="20"/>
                      <w:szCs w:val="20"/>
                      <w:lang w:val="uk-UA"/>
                    </w:rPr>
                    <w:t>вул. Катерининська, 8</w:t>
                  </w:r>
                  <w:r w:rsidRPr="00FB60B1">
                    <w:rPr>
                      <w:sz w:val="20"/>
                      <w:szCs w:val="20"/>
                      <w:lang w:val="uk-UA"/>
                    </w:rPr>
                    <w:t xml:space="preserve"> </w:t>
                  </w:r>
                </w:p>
                <w:p w:rsidR="00357A93" w:rsidRPr="00C20C9A" w:rsidRDefault="00357A93" w:rsidP="00E50FDC">
                  <w:pPr>
                    <w:framePr w:hSpace="180" w:wrap="around" w:vAnchor="page" w:hAnchor="margin" w:y="898"/>
                    <w:jc w:val="center"/>
                    <w:rPr>
                      <w:sz w:val="20"/>
                      <w:szCs w:val="20"/>
                      <w:lang w:val="uk-UA"/>
                    </w:rPr>
                  </w:pPr>
                  <w:r w:rsidRPr="00C20C9A">
                    <w:rPr>
                      <w:sz w:val="20"/>
                      <w:szCs w:val="20"/>
                      <w:lang w:val="uk-UA"/>
                    </w:rPr>
                    <w:t>м.</w:t>
                  </w:r>
                  <w:r w:rsidRPr="00C20C9A">
                    <w:rPr>
                      <w:sz w:val="20"/>
                      <w:szCs w:val="20"/>
                    </w:rPr>
                    <w:t> </w:t>
                  </w:r>
                  <w:r w:rsidRPr="00C20C9A">
                    <w:rPr>
                      <w:sz w:val="20"/>
                      <w:szCs w:val="20"/>
                      <w:lang w:val="uk-UA"/>
                    </w:rPr>
                    <w:t xml:space="preserve">Харків, </w:t>
                  </w:r>
                  <w:r>
                    <w:rPr>
                      <w:sz w:val="20"/>
                      <w:szCs w:val="20"/>
                      <w:lang w:val="uk-UA"/>
                    </w:rPr>
                    <w:t>61010</w:t>
                  </w:r>
                </w:p>
                <w:p w:rsidR="00357A93" w:rsidRPr="00C7408E" w:rsidRDefault="00357A93" w:rsidP="00E50FDC">
                  <w:pPr>
                    <w:framePr w:hSpace="180" w:wrap="around" w:vAnchor="page" w:hAnchor="margin" w:y="898"/>
                    <w:jc w:val="center"/>
                    <w:rPr>
                      <w:rFonts w:eastAsia="Calibri"/>
                      <w:lang w:val="uk-UA"/>
                    </w:rPr>
                  </w:pPr>
                </w:p>
              </w:tc>
            </w:tr>
          </w:tbl>
          <w:p w:rsidR="00357A93" w:rsidRPr="00C20C9A" w:rsidRDefault="00357A93" w:rsidP="00E50FDC">
            <w:pPr>
              <w:jc w:val="center"/>
              <w:rPr>
                <w:b/>
                <w:u w:val="single"/>
              </w:rPr>
            </w:pPr>
          </w:p>
        </w:tc>
        <w:tc>
          <w:tcPr>
            <w:tcW w:w="1099" w:type="dxa"/>
          </w:tcPr>
          <w:p w:rsidR="00357A93" w:rsidRPr="00C20C9A" w:rsidRDefault="00357A93" w:rsidP="00E50FDC">
            <w:pPr>
              <w:ind w:left="-108"/>
              <w:rPr>
                <w:b/>
                <w:u w:val="single"/>
              </w:rPr>
            </w:pPr>
            <w:r>
              <w:rPr>
                <w:noProof/>
              </w:rPr>
              <w:drawing>
                <wp:inline distT="0" distB="0" distL="0" distR="0">
                  <wp:extent cx="676275" cy="90487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76275" cy="904875"/>
                          </a:xfrm>
                          <a:prstGeom prst="rect">
                            <a:avLst/>
                          </a:prstGeom>
                          <a:noFill/>
                          <a:ln w="9525">
                            <a:noFill/>
                            <a:miter lim="800000"/>
                            <a:headEnd/>
                            <a:tailEnd/>
                          </a:ln>
                        </pic:spPr>
                      </pic:pic>
                    </a:graphicData>
                  </a:graphic>
                </wp:inline>
              </w:drawing>
            </w:r>
          </w:p>
        </w:tc>
      </w:tr>
      <w:tr w:rsidR="00357A93" w:rsidRPr="00C20C9A" w:rsidTr="00E50FDC">
        <w:trPr>
          <w:trHeight w:val="80"/>
        </w:trPr>
        <w:tc>
          <w:tcPr>
            <w:tcW w:w="9996" w:type="dxa"/>
            <w:gridSpan w:val="3"/>
            <w:tcBorders>
              <w:top w:val="nil"/>
              <w:left w:val="nil"/>
              <w:bottom w:val="thickThinSmallGap" w:sz="24" w:space="0" w:color="auto"/>
              <w:right w:val="nil"/>
            </w:tcBorders>
          </w:tcPr>
          <w:p w:rsidR="00357A93" w:rsidRPr="00C20C9A" w:rsidRDefault="00357A93" w:rsidP="00E50FDC">
            <w:pPr>
              <w:jc w:val="center"/>
              <w:rPr>
                <w:sz w:val="20"/>
                <w:szCs w:val="20"/>
                <w:lang w:val="uk-UA"/>
              </w:rPr>
            </w:pPr>
            <w:r w:rsidRPr="00C20C9A">
              <w:rPr>
                <w:sz w:val="20"/>
                <w:szCs w:val="20"/>
              </w:rPr>
              <w:t xml:space="preserve">тел. (057) </w:t>
            </w:r>
            <w:r w:rsidRPr="00C20C9A">
              <w:rPr>
                <w:sz w:val="20"/>
                <w:szCs w:val="20"/>
                <w:lang w:val="uk-UA"/>
              </w:rPr>
              <w:t>725-13-62</w:t>
            </w:r>
            <w:r w:rsidRPr="00C20C9A">
              <w:rPr>
                <w:sz w:val="20"/>
                <w:szCs w:val="20"/>
              </w:rPr>
              <w:t xml:space="preserve">, </w:t>
            </w:r>
            <w:r w:rsidRPr="00C20C9A">
              <w:rPr>
                <w:sz w:val="20"/>
                <w:szCs w:val="20"/>
                <w:lang w:val="uk-UA"/>
              </w:rPr>
              <w:t xml:space="preserve">725-13-63 </w:t>
            </w:r>
            <w:r w:rsidRPr="00C20C9A">
              <w:rPr>
                <w:sz w:val="20"/>
                <w:szCs w:val="20"/>
              </w:rPr>
              <w:t xml:space="preserve"> </w:t>
            </w:r>
            <w:r w:rsidRPr="00C20C9A">
              <w:rPr>
                <w:sz w:val="20"/>
                <w:szCs w:val="20"/>
                <w:lang w:val="en-US"/>
              </w:rPr>
              <w:t>e</w:t>
            </w:r>
            <w:r w:rsidRPr="00C20C9A">
              <w:rPr>
                <w:sz w:val="20"/>
                <w:szCs w:val="20"/>
              </w:rPr>
              <w:t>-</w:t>
            </w:r>
            <w:r w:rsidRPr="00C20C9A">
              <w:rPr>
                <w:sz w:val="20"/>
                <w:szCs w:val="20"/>
                <w:lang w:val="en-US"/>
              </w:rPr>
              <w:t>mail</w:t>
            </w:r>
            <w:r w:rsidRPr="00C20C9A">
              <w:rPr>
                <w:sz w:val="20"/>
                <w:szCs w:val="20"/>
              </w:rPr>
              <w:t>:</w:t>
            </w:r>
            <w:r w:rsidRPr="00C20C9A">
              <w:rPr>
                <w:sz w:val="20"/>
                <w:szCs w:val="20"/>
                <w:lang w:val="en-US"/>
              </w:rPr>
              <w:t>kh</w:t>
            </w:r>
            <w:r w:rsidRPr="00C20C9A">
              <w:rPr>
                <w:sz w:val="20"/>
                <w:szCs w:val="20"/>
              </w:rPr>
              <w:t>.</w:t>
            </w:r>
            <w:r w:rsidRPr="00C20C9A">
              <w:rPr>
                <w:sz w:val="20"/>
                <w:szCs w:val="20"/>
                <w:lang w:val="en-US"/>
              </w:rPr>
              <w:t>znz</w:t>
            </w:r>
            <w:r w:rsidRPr="00C20C9A">
              <w:rPr>
                <w:sz w:val="20"/>
                <w:szCs w:val="20"/>
              </w:rPr>
              <w:t>-120@</w:t>
            </w:r>
            <w:r w:rsidRPr="00C20C9A">
              <w:rPr>
                <w:sz w:val="20"/>
                <w:szCs w:val="20"/>
                <w:lang w:val="en-US"/>
              </w:rPr>
              <w:t>ukr</w:t>
            </w:r>
            <w:r w:rsidRPr="00C20C9A">
              <w:rPr>
                <w:sz w:val="20"/>
                <w:szCs w:val="20"/>
              </w:rPr>
              <w:t>.</w:t>
            </w:r>
            <w:r w:rsidRPr="00C20C9A">
              <w:rPr>
                <w:sz w:val="20"/>
                <w:szCs w:val="20"/>
                <w:lang w:val="en-US"/>
              </w:rPr>
              <w:t>net</w:t>
            </w:r>
            <w:r w:rsidRPr="00C7408E">
              <w:rPr>
                <w:rFonts w:eastAsia="Calibri"/>
                <w:lang w:val="uk-UA"/>
              </w:rPr>
              <w:t xml:space="preserve"> </w:t>
            </w:r>
            <w:r>
              <w:rPr>
                <w:rFonts w:eastAsia="Calibri"/>
                <w:lang w:val="uk-UA"/>
              </w:rPr>
              <w:t xml:space="preserve"> </w:t>
            </w:r>
            <w:r w:rsidRPr="00C7408E">
              <w:rPr>
                <w:rFonts w:eastAsia="Calibri"/>
                <w:lang w:val="uk-UA"/>
              </w:rPr>
              <w:t xml:space="preserve">Код ЄДРПОУ </w:t>
            </w:r>
            <w:r w:rsidRPr="00C20C9A">
              <w:rPr>
                <w:sz w:val="20"/>
                <w:szCs w:val="20"/>
              </w:rPr>
              <w:t>24343242</w:t>
            </w:r>
          </w:p>
        </w:tc>
      </w:tr>
    </w:tbl>
    <w:p w:rsidR="00357A93" w:rsidRPr="00357A93" w:rsidRDefault="00357A93" w:rsidP="00357A93">
      <w:pPr>
        <w:tabs>
          <w:tab w:val="left" w:pos="6140"/>
        </w:tabs>
      </w:pPr>
    </w:p>
    <w:p w:rsidR="00357A93" w:rsidRPr="00042845" w:rsidRDefault="00357A93" w:rsidP="00042845">
      <w:pPr>
        <w:tabs>
          <w:tab w:val="left" w:pos="6140"/>
        </w:tabs>
        <w:jc w:val="center"/>
        <w:rPr>
          <w:b/>
          <w:sz w:val="32"/>
          <w:szCs w:val="32"/>
          <w:lang w:val="uk-UA"/>
        </w:rPr>
      </w:pPr>
      <w:r w:rsidRPr="00C020D0">
        <w:rPr>
          <w:b/>
          <w:sz w:val="32"/>
          <w:szCs w:val="32"/>
          <w:lang w:val="uk-UA"/>
        </w:rPr>
        <w:t>Н А К А З</w:t>
      </w:r>
    </w:p>
    <w:p w:rsidR="00357A93" w:rsidRPr="00357A93" w:rsidRDefault="00357A93" w:rsidP="00357A93">
      <w:pPr>
        <w:tabs>
          <w:tab w:val="left" w:pos="6140"/>
        </w:tabs>
        <w:rPr>
          <w:sz w:val="28"/>
          <w:szCs w:val="28"/>
          <w:lang w:val="uk-UA"/>
        </w:rPr>
      </w:pPr>
      <w:r w:rsidRPr="00357A93">
        <w:rPr>
          <w:sz w:val="28"/>
          <w:szCs w:val="28"/>
          <w:lang w:val="uk-UA"/>
        </w:rPr>
        <w:t xml:space="preserve">28.08.2020 </w:t>
      </w:r>
      <w:r w:rsidRPr="00357A93">
        <w:rPr>
          <w:sz w:val="28"/>
          <w:szCs w:val="28"/>
          <w:lang w:val="uk-UA"/>
        </w:rPr>
        <w:tab/>
      </w:r>
      <w:r w:rsidRPr="00357A93">
        <w:rPr>
          <w:sz w:val="28"/>
          <w:szCs w:val="28"/>
          <w:lang w:val="uk-UA"/>
        </w:rPr>
        <w:tab/>
      </w:r>
      <w:r w:rsidRPr="00357A93">
        <w:rPr>
          <w:sz w:val="28"/>
          <w:szCs w:val="28"/>
          <w:lang w:val="uk-UA"/>
        </w:rPr>
        <w:tab/>
      </w:r>
      <w:r w:rsidRPr="00357A93">
        <w:rPr>
          <w:sz w:val="28"/>
          <w:szCs w:val="28"/>
          <w:lang w:val="uk-UA"/>
        </w:rPr>
        <w:tab/>
      </w:r>
      <w:r w:rsidRPr="00357A93">
        <w:rPr>
          <w:sz w:val="28"/>
          <w:szCs w:val="28"/>
          <w:lang w:val="uk-UA"/>
        </w:rPr>
        <w:tab/>
        <w:t>№ 51</w:t>
      </w:r>
    </w:p>
    <w:p w:rsidR="00357A93" w:rsidRPr="00C020D0" w:rsidRDefault="00357A93" w:rsidP="00357A93">
      <w:pPr>
        <w:tabs>
          <w:tab w:val="left" w:pos="6140"/>
        </w:tabs>
        <w:rPr>
          <w:lang w:val="uk-UA"/>
        </w:rPr>
      </w:pPr>
    </w:p>
    <w:p w:rsidR="00357A93" w:rsidRPr="00C020D0" w:rsidRDefault="00357A93" w:rsidP="00042845">
      <w:pPr>
        <w:ind w:right="4818"/>
        <w:jc w:val="both"/>
        <w:rPr>
          <w:sz w:val="28"/>
          <w:szCs w:val="28"/>
          <w:lang w:val="uk-UA"/>
        </w:rPr>
      </w:pPr>
      <w:r w:rsidRPr="00C020D0">
        <w:rPr>
          <w:sz w:val="28"/>
          <w:szCs w:val="28"/>
          <w:lang w:val="uk-UA"/>
        </w:rPr>
        <w:t>Про підготовку та організований початок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 в заклад</w:t>
      </w:r>
      <w:r w:rsidR="00E13D74">
        <w:rPr>
          <w:sz w:val="28"/>
          <w:szCs w:val="28"/>
          <w:lang w:val="uk-UA"/>
        </w:rPr>
        <w:t>і</w:t>
      </w:r>
      <w:r w:rsidRPr="00C020D0">
        <w:rPr>
          <w:sz w:val="28"/>
          <w:szCs w:val="28"/>
          <w:lang w:val="uk-UA"/>
        </w:rPr>
        <w:t xml:space="preserve"> </w:t>
      </w:r>
      <w:r w:rsidR="00E13D74">
        <w:rPr>
          <w:sz w:val="28"/>
          <w:szCs w:val="28"/>
          <w:lang w:val="uk-UA"/>
        </w:rPr>
        <w:t xml:space="preserve">освіти </w:t>
      </w:r>
    </w:p>
    <w:p w:rsidR="00357A93" w:rsidRPr="00C020D0" w:rsidRDefault="00357A93" w:rsidP="00357A93">
      <w:pPr>
        <w:jc w:val="both"/>
        <w:rPr>
          <w:sz w:val="28"/>
          <w:szCs w:val="28"/>
          <w:lang w:val="uk-UA"/>
        </w:rPr>
      </w:pPr>
    </w:p>
    <w:p w:rsidR="00E13D74" w:rsidRDefault="00357A93" w:rsidP="00357A93">
      <w:pPr>
        <w:widowControl w:val="0"/>
        <w:ind w:firstLine="851"/>
        <w:jc w:val="both"/>
        <w:rPr>
          <w:sz w:val="28"/>
          <w:szCs w:val="28"/>
          <w:lang w:val="uk-UA"/>
        </w:rPr>
      </w:pPr>
      <w:r w:rsidRPr="00344164">
        <w:rPr>
          <w:sz w:val="28"/>
          <w:szCs w:val="28"/>
          <w:lang w:val="uk-UA"/>
        </w:rPr>
        <w:t xml:space="preserve">Відповідно до законів України «Про освіту», «Про дошкільну освіту», «Про </w:t>
      </w:r>
      <w:r>
        <w:rPr>
          <w:sz w:val="28"/>
          <w:szCs w:val="28"/>
          <w:lang w:val="uk-UA"/>
        </w:rPr>
        <w:t xml:space="preserve">повну </w:t>
      </w:r>
      <w:r w:rsidRPr="00344164">
        <w:rPr>
          <w:sz w:val="28"/>
          <w:szCs w:val="28"/>
          <w:lang w:val="uk-UA"/>
        </w:rPr>
        <w:t xml:space="preserve">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w:t>
      </w:r>
      <w:r w:rsidRPr="00344164">
        <w:rPr>
          <w:sz w:val="28"/>
          <w:szCs w:val="28"/>
          <w:shd w:val="clear" w:color="auto" w:fill="FFFFFF"/>
          <w:lang w:val="uk-UA"/>
        </w:rPr>
        <w:t>Санітарного регламенту для дошкільних навчальних закладів,</w:t>
      </w:r>
      <w:r w:rsidRPr="00344164">
        <w:rPr>
          <w:sz w:val="28"/>
          <w:szCs w:val="28"/>
          <w:lang w:val="uk-UA"/>
        </w:rPr>
        <w:t xml:space="preserve"> Порядку ведення обліку дітей дошкільного, шкільного віку та учнів, затвердженого постановою Кабінету </w:t>
      </w:r>
      <w:r w:rsidRPr="00A436C0">
        <w:rPr>
          <w:sz w:val="28"/>
          <w:szCs w:val="28"/>
          <w:lang w:val="uk-UA"/>
        </w:rPr>
        <w:t>Міністрів України від 13.09.2017 № 684, постанов Кабінету Міністрів України від 22.11.2004 № 1591 «Про затвердження норм харчування у закладах</w:t>
      </w:r>
      <w:r>
        <w:rPr>
          <w:sz w:val="28"/>
          <w:szCs w:val="28"/>
          <w:lang w:val="uk-UA"/>
        </w:rPr>
        <w:t xml:space="preserve"> освіти та дитячих закладах оздоровлення та відпочинку</w:t>
      </w:r>
      <w:r w:rsidRPr="00344164">
        <w:rPr>
          <w:sz w:val="28"/>
          <w:szCs w:val="28"/>
          <w:lang w:val="uk-UA"/>
        </w:rPr>
        <w:t xml:space="preserve">», від 11.03.2020 № 211 «Про запобігання поширенню на території України гострої респіраторної хвороби COVID-19, спричиненої коронавірусом SARS-CoV-2»,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w:t>
      </w:r>
      <w:r w:rsidRPr="00A436C0">
        <w:rPr>
          <w:sz w:val="28"/>
          <w:szCs w:val="28"/>
          <w:lang w:val="uk-UA"/>
        </w:rPr>
        <w:t>Положення про інституційну форму здобуття загальної середньої освіти</w:t>
      </w:r>
      <w:r>
        <w:rPr>
          <w:sz w:val="28"/>
          <w:szCs w:val="28"/>
          <w:lang w:val="uk-UA"/>
        </w:rPr>
        <w:t xml:space="preserve">, затвердженого наказом Міністерства освіти і науки України від 23.04.2019 № 536, </w:t>
      </w:r>
      <w:r w:rsidRPr="00A436C0">
        <w:rPr>
          <w:sz w:val="28"/>
          <w:szCs w:val="28"/>
          <w:lang w:val="uk-UA"/>
        </w:rPr>
        <w:t>зареєстровано</w:t>
      </w:r>
      <w:r>
        <w:rPr>
          <w:sz w:val="28"/>
          <w:szCs w:val="28"/>
          <w:lang w:val="uk-UA"/>
        </w:rPr>
        <w:t>го</w:t>
      </w:r>
      <w:r w:rsidRPr="00A436C0">
        <w:rPr>
          <w:sz w:val="28"/>
          <w:szCs w:val="28"/>
          <w:lang w:val="uk-UA"/>
        </w:rPr>
        <w:t xml:space="preserve"> в Міністерстві юстиції України 22</w:t>
      </w:r>
      <w:r>
        <w:rPr>
          <w:sz w:val="28"/>
          <w:szCs w:val="28"/>
          <w:lang w:val="uk-UA"/>
        </w:rPr>
        <w:t>.05.</w:t>
      </w:r>
      <w:r w:rsidRPr="00A436C0">
        <w:rPr>
          <w:sz w:val="28"/>
          <w:szCs w:val="28"/>
          <w:lang w:val="uk-UA"/>
        </w:rPr>
        <w:t>2019 за № 547/33518</w:t>
      </w:r>
      <w:r>
        <w:rPr>
          <w:sz w:val="28"/>
          <w:szCs w:val="28"/>
          <w:lang w:val="uk-UA"/>
        </w:rPr>
        <w:t xml:space="preserve">, </w:t>
      </w:r>
      <w:r w:rsidRPr="00344164">
        <w:rPr>
          <w:sz w:val="28"/>
          <w:szCs w:val="28"/>
          <w:lang w:val="uk-UA"/>
        </w:rPr>
        <w:t xml:space="preserve">постанови Головного державного санітарного лікаря України від </w:t>
      </w:r>
      <w:r>
        <w:rPr>
          <w:sz w:val="28"/>
          <w:szCs w:val="28"/>
          <w:lang w:val="uk-UA"/>
        </w:rPr>
        <w:t>22</w:t>
      </w:r>
      <w:r w:rsidRPr="00344164">
        <w:rPr>
          <w:sz w:val="28"/>
          <w:szCs w:val="28"/>
          <w:lang w:val="uk-UA"/>
        </w:rPr>
        <w:t>.0</w:t>
      </w:r>
      <w:r>
        <w:rPr>
          <w:sz w:val="28"/>
          <w:szCs w:val="28"/>
          <w:lang w:val="uk-UA"/>
        </w:rPr>
        <w:t>8</w:t>
      </w:r>
      <w:r w:rsidRPr="00344164">
        <w:rPr>
          <w:sz w:val="28"/>
          <w:szCs w:val="28"/>
          <w:lang w:val="uk-UA"/>
        </w:rPr>
        <w:t>.2020 №</w:t>
      </w:r>
      <w:r>
        <w:rPr>
          <w:sz w:val="28"/>
          <w:szCs w:val="28"/>
          <w:lang w:val="uk-UA"/>
        </w:rPr>
        <w:t> 50</w:t>
      </w:r>
      <w:r w:rsidRPr="00344164">
        <w:rPr>
          <w:sz w:val="28"/>
          <w:szCs w:val="28"/>
          <w:lang w:val="uk-UA"/>
        </w:rPr>
        <w:t xml:space="preserve"> «Про затвердження </w:t>
      </w:r>
      <w:r>
        <w:rPr>
          <w:sz w:val="28"/>
          <w:szCs w:val="28"/>
          <w:lang w:val="uk-UA"/>
        </w:rPr>
        <w:t>протиепідемічних заходів у закладах освіти на період карантину у зв’язку з поширенням коронавірусної хвороби (</w:t>
      </w:r>
      <w:r w:rsidRPr="00344164">
        <w:rPr>
          <w:sz w:val="28"/>
          <w:szCs w:val="28"/>
          <w:lang w:val="uk-UA"/>
        </w:rPr>
        <w:t>COVID-19</w:t>
      </w:r>
      <w:r>
        <w:rPr>
          <w:sz w:val="28"/>
          <w:szCs w:val="28"/>
          <w:lang w:val="uk-UA"/>
        </w:rPr>
        <w:t xml:space="preserve">)», </w:t>
      </w:r>
      <w:r w:rsidRPr="00344164">
        <w:rPr>
          <w:sz w:val="28"/>
          <w:szCs w:val="28"/>
          <w:lang w:val="uk-UA"/>
        </w:rPr>
        <w:t>наказу Міністерства освіти і науки України від 16.03.2020 № 406 «Про організаційні заходи для запобігання поширенню коронавірусу COVID-19», лист</w:t>
      </w:r>
      <w:r>
        <w:rPr>
          <w:sz w:val="28"/>
          <w:szCs w:val="28"/>
          <w:lang w:val="uk-UA"/>
        </w:rPr>
        <w:t>ів</w:t>
      </w:r>
      <w:r w:rsidRPr="00344164">
        <w:rPr>
          <w:sz w:val="28"/>
          <w:szCs w:val="28"/>
          <w:lang w:val="uk-UA"/>
        </w:rPr>
        <w:t xml:space="preserve"> Міністерства освіти і науки України від 29.07.2020 № 1/9-406 «Про підготовку закладів освіти до нового навчального року</w:t>
      </w:r>
      <w:r>
        <w:rPr>
          <w:sz w:val="28"/>
          <w:szCs w:val="28"/>
          <w:lang w:val="uk-UA"/>
        </w:rPr>
        <w:t xml:space="preserve"> </w:t>
      </w:r>
      <w:r w:rsidRPr="00A7770B">
        <w:rPr>
          <w:sz w:val="28"/>
          <w:szCs w:val="28"/>
          <w:lang w:val="uk-UA"/>
        </w:rPr>
        <w:t>та опалювального сезону в умовах адаптивного карантину</w:t>
      </w:r>
      <w:r w:rsidRPr="00344164">
        <w:rPr>
          <w:sz w:val="28"/>
          <w:szCs w:val="28"/>
          <w:lang w:val="uk-UA"/>
        </w:rPr>
        <w:t xml:space="preserve">», </w:t>
      </w:r>
      <w:r>
        <w:rPr>
          <w:sz w:val="28"/>
          <w:szCs w:val="28"/>
          <w:lang w:val="uk-UA"/>
        </w:rPr>
        <w:t>від 04.08.2020</w:t>
      </w:r>
      <w:r w:rsidRPr="00A7770B">
        <w:rPr>
          <w:sz w:val="28"/>
          <w:szCs w:val="28"/>
          <w:lang w:val="uk-UA"/>
        </w:rPr>
        <w:t xml:space="preserve"> №1/9-419 «Щодо необхідності створення безпечних умов для організованого початку 2020/2021 навчального року»</w:t>
      </w:r>
      <w:r>
        <w:rPr>
          <w:sz w:val="28"/>
          <w:szCs w:val="28"/>
          <w:lang w:val="uk-UA"/>
        </w:rPr>
        <w:t xml:space="preserve">, від 05.08.2020 </w:t>
      </w:r>
      <w:r w:rsidRPr="00B5407F">
        <w:rPr>
          <w:sz w:val="28"/>
          <w:szCs w:val="28"/>
          <w:lang w:val="uk-UA"/>
        </w:rPr>
        <w:t>№ 1/9-420</w:t>
      </w:r>
      <w:r>
        <w:rPr>
          <w:sz w:val="28"/>
          <w:szCs w:val="28"/>
          <w:lang w:val="uk-UA"/>
        </w:rPr>
        <w:t xml:space="preserve"> «</w:t>
      </w:r>
      <w:r w:rsidRPr="00B5407F">
        <w:rPr>
          <w:sz w:val="28"/>
          <w:szCs w:val="28"/>
          <w:lang w:val="uk-UA"/>
        </w:rPr>
        <w:t>Щодо організації роботи закладів загальної середньої освіти у 2020/2021 навчальному році</w:t>
      </w:r>
      <w:r>
        <w:rPr>
          <w:sz w:val="28"/>
          <w:szCs w:val="28"/>
          <w:lang w:val="uk-UA"/>
        </w:rPr>
        <w:t xml:space="preserve">», </w:t>
      </w:r>
      <w:r w:rsidRPr="00344164">
        <w:rPr>
          <w:sz w:val="28"/>
          <w:szCs w:val="28"/>
          <w:lang w:val="uk-UA"/>
        </w:rPr>
        <w:t>рішення виконавчого комітету Харківської міської ради від 12.06.2019 № 430 «Про організацію обліку дітей дошкільного, шкільного віку та учнів», наказ</w:t>
      </w:r>
      <w:r>
        <w:rPr>
          <w:sz w:val="28"/>
          <w:szCs w:val="28"/>
          <w:lang w:val="uk-UA"/>
        </w:rPr>
        <w:t>ів</w:t>
      </w:r>
      <w:r w:rsidRPr="00344164">
        <w:rPr>
          <w:sz w:val="28"/>
          <w:szCs w:val="28"/>
          <w:lang w:val="uk-UA"/>
        </w:rPr>
        <w:t xml:space="preserve"> </w:t>
      </w:r>
    </w:p>
    <w:p w:rsidR="00E13D74" w:rsidRDefault="00E13D74" w:rsidP="00357A93">
      <w:pPr>
        <w:widowControl w:val="0"/>
        <w:ind w:firstLine="851"/>
        <w:jc w:val="both"/>
        <w:rPr>
          <w:sz w:val="28"/>
          <w:szCs w:val="28"/>
          <w:lang w:val="uk-UA"/>
        </w:rPr>
      </w:pPr>
    </w:p>
    <w:p w:rsidR="00E13D74" w:rsidRDefault="00E13D74" w:rsidP="00357A93">
      <w:pPr>
        <w:widowControl w:val="0"/>
        <w:ind w:firstLine="851"/>
        <w:jc w:val="both"/>
        <w:rPr>
          <w:sz w:val="28"/>
          <w:szCs w:val="28"/>
          <w:lang w:val="uk-UA"/>
        </w:rPr>
      </w:pPr>
    </w:p>
    <w:p w:rsidR="00357A93" w:rsidRPr="00C020D0" w:rsidRDefault="00357A93" w:rsidP="00E13D74">
      <w:pPr>
        <w:widowControl w:val="0"/>
        <w:jc w:val="both"/>
        <w:rPr>
          <w:sz w:val="28"/>
          <w:szCs w:val="28"/>
          <w:lang w:val="uk-UA"/>
        </w:rPr>
      </w:pPr>
      <w:r w:rsidRPr="00344164">
        <w:rPr>
          <w:sz w:val="28"/>
          <w:szCs w:val="28"/>
          <w:lang w:val="uk-UA"/>
        </w:rPr>
        <w:lastRenderedPageBreak/>
        <w:t>Департаменту освіти Харківської міської ради від 19.03.2020 № 59 «Про організацію обліку дітей шкільного віку та учнів»,</w:t>
      </w:r>
      <w:r w:rsidRPr="00C020D0">
        <w:rPr>
          <w:sz w:val="28"/>
          <w:szCs w:val="28"/>
          <w:lang w:val="uk-UA"/>
        </w:rPr>
        <w:t xml:space="preserve"> від </w:t>
      </w:r>
      <w:r>
        <w:rPr>
          <w:sz w:val="28"/>
          <w:szCs w:val="28"/>
          <w:lang w:val="uk-UA"/>
        </w:rPr>
        <w:t>27</w:t>
      </w:r>
      <w:r w:rsidRPr="00C020D0">
        <w:rPr>
          <w:sz w:val="28"/>
          <w:szCs w:val="28"/>
          <w:lang w:val="uk-UA"/>
        </w:rPr>
        <w:t>.0</w:t>
      </w:r>
      <w:r>
        <w:rPr>
          <w:sz w:val="28"/>
          <w:szCs w:val="28"/>
          <w:lang w:val="uk-UA"/>
        </w:rPr>
        <w:t>8.2020</w:t>
      </w:r>
      <w:r w:rsidRPr="00C020D0">
        <w:rPr>
          <w:sz w:val="28"/>
          <w:szCs w:val="28"/>
          <w:lang w:val="uk-UA"/>
        </w:rPr>
        <w:t xml:space="preserve"> № 13</w:t>
      </w:r>
      <w:r>
        <w:rPr>
          <w:sz w:val="28"/>
          <w:szCs w:val="28"/>
          <w:lang w:val="uk-UA"/>
        </w:rPr>
        <w:t>7</w:t>
      </w:r>
      <w:r w:rsidRPr="00C020D0">
        <w:rPr>
          <w:sz w:val="28"/>
          <w:szCs w:val="28"/>
          <w:lang w:val="uk-UA"/>
        </w:rPr>
        <w:t xml:space="preserve"> «Про підготовку та організований початок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 в закладах освіти системи дошкільної, загальної середньої та позашкільної освіти міста Харкова», </w:t>
      </w:r>
      <w:r w:rsidR="00042845">
        <w:rPr>
          <w:sz w:val="28"/>
          <w:szCs w:val="28"/>
          <w:lang w:val="uk-UA"/>
        </w:rPr>
        <w:t>наказу Управління освіти адміністрації Основ’янського району Харківської міської ради від 28.08.2020 №150 "</w:t>
      </w:r>
      <w:r w:rsidR="00042845" w:rsidRPr="00042845">
        <w:rPr>
          <w:sz w:val="28"/>
          <w:szCs w:val="28"/>
          <w:lang w:val="uk-UA"/>
        </w:rPr>
        <w:t xml:space="preserve"> </w:t>
      </w:r>
      <w:r w:rsidR="00042845" w:rsidRPr="00C020D0">
        <w:rPr>
          <w:sz w:val="28"/>
          <w:szCs w:val="28"/>
          <w:lang w:val="uk-UA"/>
        </w:rPr>
        <w:t>Про підготовку та організований початок 20</w:t>
      </w:r>
      <w:r w:rsidR="00042845">
        <w:rPr>
          <w:sz w:val="28"/>
          <w:szCs w:val="28"/>
          <w:lang w:val="uk-UA"/>
        </w:rPr>
        <w:t>20</w:t>
      </w:r>
      <w:r w:rsidR="00042845" w:rsidRPr="00C020D0">
        <w:rPr>
          <w:sz w:val="28"/>
          <w:szCs w:val="28"/>
          <w:lang w:val="uk-UA"/>
        </w:rPr>
        <w:t>/202</w:t>
      </w:r>
      <w:r w:rsidR="00042845">
        <w:rPr>
          <w:sz w:val="28"/>
          <w:szCs w:val="28"/>
          <w:lang w:val="uk-UA"/>
        </w:rPr>
        <w:t>1</w:t>
      </w:r>
      <w:r w:rsidR="00042845" w:rsidRPr="00C020D0">
        <w:rPr>
          <w:sz w:val="28"/>
          <w:szCs w:val="28"/>
          <w:lang w:val="uk-UA"/>
        </w:rPr>
        <w:t xml:space="preserve"> навчального року в закладах освіти системи дошкільної, загальної середньої та позашкільної освіти </w:t>
      </w:r>
      <w:r w:rsidR="00042845">
        <w:rPr>
          <w:sz w:val="28"/>
          <w:szCs w:val="28"/>
          <w:lang w:val="uk-UA"/>
        </w:rPr>
        <w:t xml:space="preserve">району",  </w:t>
      </w:r>
      <w:r w:rsidRPr="00C020D0">
        <w:rPr>
          <w:sz w:val="28"/>
          <w:szCs w:val="28"/>
          <w:lang w:val="uk-UA"/>
        </w:rPr>
        <w:t xml:space="preserve">з метою </w:t>
      </w:r>
      <w:r w:rsidRPr="00344164">
        <w:rPr>
          <w:sz w:val="28"/>
          <w:szCs w:val="28"/>
          <w:lang w:val="uk-UA"/>
        </w:rPr>
        <w:t>створення належних умов для організованого початку 2020/2021 навчального року в заклад</w:t>
      </w:r>
      <w:r w:rsidR="00042845">
        <w:rPr>
          <w:sz w:val="28"/>
          <w:szCs w:val="28"/>
          <w:lang w:val="uk-UA"/>
        </w:rPr>
        <w:t>і</w:t>
      </w:r>
      <w:r w:rsidRPr="00344164">
        <w:rPr>
          <w:sz w:val="28"/>
          <w:szCs w:val="28"/>
          <w:lang w:val="uk-UA"/>
        </w:rPr>
        <w:t xml:space="preserve"> освіти та</w:t>
      </w:r>
      <w:r>
        <w:rPr>
          <w:sz w:val="28"/>
          <w:szCs w:val="28"/>
          <w:lang w:val="uk-UA"/>
        </w:rPr>
        <w:t> </w:t>
      </w:r>
      <w:r w:rsidRPr="00344164">
        <w:rPr>
          <w:sz w:val="28"/>
          <w:szCs w:val="28"/>
          <w:lang w:val="uk-UA"/>
        </w:rPr>
        <w:t>забезпечення рівного доступу дітей і учнів до якісної освіти</w:t>
      </w:r>
    </w:p>
    <w:p w:rsidR="00357A93" w:rsidRPr="00C020D0" w:rsidRDefault="00357A93" w:rsidP="00357A93">
      <w:pPr>
        <w:widowControl w:val="0"/>
        <w:tabs>
          <w:tab w:val="left" w:pos="4500"/>
        </w:tabs>
        <w:spacing w:line="480" w:lineRule="auto"/>
        <w:ind w:firstLine="567"/>
        <w:jc w:val="both"/>
        <w:rPr>
          <w:sz w:val="28"/>
          <w:szCs w:val="28"/>
          <w:lang w:val="uk-UA"/>
        </w:rPr>
      </w:pPr>
    </w:p>
    <w:p w:rsidR="00357A93" w:rsidRDefault="00357A93" w:rsidP="00042845">
      <w:pPr>
        <w:widowControl w:val="0"/>
        <w:tabs>
          <w:tab w:val="left" w:pos="4500"/>
        </w:tabs>
        <w:spacing w:line="360" w:lineRule="auto"/>
        <w:ind w:firstLine="567"/>
        <w:jc w:val="both"/>
        <w:rPr>
          <w:sz w:val="18"/>
          <w:szCs w:val="18"/>
          <w:lang w:val="uk-UA"/>
        </w:rPr>
      </w:pPr>
      <w:r w:rsidRPr="00C020D0">
        <w:rPr>
          <w:sz w:val="28"/>
          <w:szCs w:val="28"/>
          <w:lang w:val="uk-UA"/>
        </w:rPr>
        <w:t>НАКАЗУЮ:</w:t>
      </w:r>
    </w:p>
    <w:p w:rsidR="00042845" w:rsidRPr="00042845" w:rsidRDefault="00042845" w:rsidP="00042845">
      <w:pPr>
        <w:widowControl w:val="0"/>
        <w:tabs>
          <w:tab w:val="left" w:pos="4500"/>
        </w:tabs>
        <w:spacing w:line="360" w:lineRule="auto"/>
        <w:ind w:firstLine="567"/>
        <w:jc w:val="both"/>
        <w:rPr>
          <w:sz w:val="18"/>
          <w:szCs w:val="18"/>
          <w:lang w:val="uk-UA"/>
        </w:rPr>
      </w:pPr>
    </w:p>
    <w:p w:rsidR="00357A93" w:rsidRPr="00357A93" w:rsidRDefault="00357A93" w:rsidP="00357A93">
      <w:pPr>
        <w:pStyle w:val="1"/>
        <w:widowControl w:val="0"/>
        <w:numPr>
          <w:ilvl w:val="0"/>
          <w:numId w:val="1"/>
        </w:numPr>
        <w:tabs>
          <w:tab w:val="clear" w:pos="555"/>
          <w:tab w:val="left" w:pos="709"/>
          <w:tab w:val="left" w:pos="993"/>
        </w:tabs>
        <w:ind w:left="0" w:right="-23" w:firstLine="0"/>
        <w:jc w:val="both"/>
        <w:rPr>
          <w:sz w:val="28"/>
          <w:szCs w:val="28"/>
        </w:rPr>
      </w:pPr>
      <w:r w:rsidRPr="00357A93">
        <w:rPr>
          <w:sz w:val="28"/>
          <w:szCs w:val="28"/>
          <w:lang w:val="ru-RU"/>
        </w:rPr>
        <w:t>Покласти в</w:t>
      </w:r>
      <w:r w:rsidRPr="00357A93">
        <w:rPr>
          <w:sz w:val="28"/>
          <w:szCs w:val="28"/>
        </w:rPr>
        <w:t xml:space="preserve">ідповідальність за недотримання норм законодавства України та порушення бюджетної дисципліни на </w:t>
      </w:r>
      <w:r w:rsidRPr="00357A93">
        <w:rPr>
          <w:sz w:val="28"/>
          <w:szCs w:val="28"/>
          <w:lang w:val="ru-RU"/>
        </w:rPr>
        <w:t>заступника директора з навчально-виховної роботи</w:t>
      </w:r>
      <w:r>
        <w:rPr>
          <w:sz w:val="28"/>
          <w:szCs w:val="28"/>
          <w:lang w:val="ru-RU"/>
        </w:rPr>
        <w:t xml:space="preserve"> Савченко С.А.</w:t>
      </w:r>
    </w:p>
    <w:p w:rsidR="00357A93" w:rsidRPr="00357A93" w:rsidRDefault="00357A93" w:rsidP="00357A93">
      <w:pPr>
        <w:pStyle w:val="1"/>
        <w:widowControl w:val="0"/>
        <w:numPr>
          <w:ilvl w:val="0"/>
          <w:numId w:val="1"/>
        </w:numPr>
        <w:tabs>
          <w:tab w:val="clear" w:pos="555"/>
          <w:tab w:val="left" w:pos="709"/>
          <w:tab w:val="left" w:pos="993"/>
        </w:tabs>
        <w:ind w:left="0" w:right="-23" w:firstLine="0"/>
        <w:jc w:val="both"/>
        <w:rPr>
          <w:sz w:val="28"/>
          <w:szCs w:val="28"/>
        </w:rPr>
      </w:pPr>
      <w:r>
        <w:rPr>
          <w:sz w:val="28"/>
          <w:szCs w:val="28"/>
          <w:lang w:val="ru-RU"/>
        </w:rPr>
        <w:t>Савченко С.А., заступнику директора з навчально-виховної роботи:</w:t>
      </w:r>
    </w:p>
    <w:p w:rsidR="00357A93" w:rsidRPr="00357A93" w:rsidRDefault="00357A93" w:rsidP="00357A93">
      <w:pPr>
        <w:pStyle w:val="1"/>
        <w:widowControl w:val="0"/>
        <w:tabs>
          <w:tab w:val="left" w:pos="709"/>
          <w:tab w:val="left" w:pos="993"/>
        </w:tabs>
        <w:ind w:left="0" w:right="-23"/>
        <w:jc w:val="both"/>
        <w:rPr>
          <w:sz w:val="28"/>
          <w:szCs w:val="28"/>
        </w:rPr>
      </w:pPr>
      <w:r>
        <w:rPr>
          <w:sz w:val="28"/>
          <w:szCs w:val="28"/>
        </w:rPr>
        <w:t xml:space="preserve">2.1. </w:t>
      </w:r>
      <w:r w:rsidRPr="00357A93">
        <w:rPr>
          <w:sz w:val="28"/>
          <w:szCs w:val="28"/>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різними формами навчання відповідно до нормативних вимог.</w:t>
      </w:r>
    </w:p>
    <w:p w:rsidR="00357A93" w:rsidRPr="00357A93" w:rsidRDefault="00357A93" w:rsidP="00357A93">
      <w:pPr>
        <w:pStyle w:val="a3"/>
        <w:widowControl w:val="0"/>
        <w:ind w:left="555" w:right="-23"/>
        <w:jc w:val="right"/>
        <w:rPr>
          <w:sz w:val="28"/>
          <w:szCs w:val="28"/>
          <w:lang w:val="uk-UA"/>
        </w:rPr>
      </w:pPr>
      <w:r w:rsidRPr="00357A93">
        <w:rPr>
          <w:sz w:val="28"/>
          <w:szCs w:val="28"/>
          <w:lang w:val="uk-UA"/>
        </w:rPr>
        <w:t>Упродовж 2020/2021 навчального року</w:t>
      </w:r>
    </w:p>
    <w:p w:rsidR="00357A93" w:rsidRPr="00C020D0" w:rsidRDefault="00357A93" w:rsidP="00357A93">
      <w:pPr>
        <w:widowControl w:val="0"/>
        <w:ind w:right="-23"/>
        <w:jc w:val="both"/>
        <w:rPr>
          <w:sz w:val="28"/>
          <w:szCs w:val="28"/>
          <w:lang w:val="uk-UA"/>
        </w:rPr>
      </w:pPr>
      <w:r>
        <w:rPr>
          <w:sz w:val="28"/>
          <w:szCs w:val="28"/>
          <w:lang w:val="uk-UA"/>
        </w:rPr>
        <w:t xml:space="preserve">2.2. </w:t>
      </w:r>
      <w:r w:rsidRPr="00C020D0">
        <w:rPr>
          <w:sz w:val="28"/>
          <w:szCs w:val="28"/>
          <w:lang w:val="uk-UA"/>
        </w:rPr>
        <w:t>Забезпечити погодження розкладу уроків та режиму роботи закладу освіти з</w:t>
      </w:r>
      <w:r w:rsidRPr="00C020D0">
        <w:rPr>
          <w:bCs/>
          <w:sz w:val="28"/>
          <w:szCs w:val="28"/>
          <w:lang w:val="uk-UA"/>
        </w:rPr>
        <w:t xml:space="preserve"> Управлінням державного нагляду за дотриманням санітарного законодавства в м. Харкові Головного управління Держпродспоживслужби в Харківській області</w:t>
      </w:r>
      <w:r w:rsidRPr="00C020D0">
        <w:rPr>
          <w:sz w:val="28"/>
          <w:szCs w:val="28"/>
          <w:lang w:val="uk-UA"/>
        </w:rPr>
        <w:t>.</w:t>
      </w:r>
    </w:p>
    <w:p w:rsidR="00357A93" w:rsidRPr="00357A93" w:rsidRDefault="00357A93" w:rsidP="00357A93">
      <w:pPr>
        <w:widowControl w:val="0"/>
        <w:ind w:right="-23"/>
        <w:jc w:val="right"/>
        <w:rPr>
          <w:sz w:val="28"/>
          <w:szCs w:val="28"/>
          <w:lang w:val="uk-UA"/>
        </w:rPr>
      </w:pPr>
      <w:r>
        <w:rPr>
          <w:sz w:val="28"/>
          <w:szCs w:val="28"/>
          <w:lang w:val="uk-UA"/>
        </w:rPr>
        <w:t>До 31.08.2020</w:t>
      </w:r>
    </w:p>
    <w:p w:rsidR="00357A93" w:rsidRPr="00C020D0" w:rsidRDefault="00357A93" w:rsidP="00357A93">
      <w:pPr>
        <w:widowControl w:val="0"/>
        <w:ind w:right="-23"/>
        <w:jc w:val="both"/>
        <w:rPr>
          <w:sz w:val="28"/>
          <w:szCs w:val="28"/>
          <w:lang w:val="uk-UA"/>
        </w:rPr>
      </w:pPr>
      <w:r>
        <w:rPr>
          <w:sz w:val="28"/>
          <w:szCs w:val="28"/>
          <w:lang w:val="uk-UA"/>
        </w:rPr>
        <w:t xml:space="preserve">2.3. </w:t>
      </w:r>
      <w:r w:rsidRPr="00167B4E">
        <w:rPr>
          <w:bCs/>
          <w:sz w:val="28"/>
          <w:szCs w:val="28"/>
          <w:lang w:val="uk-UA"/>
        </w:rPr>
        <w:t>Забезпечити</w:t>
      </w:r>
      <w:r w:rsidRPr="00C020D0">
        <w:rPr>
          <w:sz w:val="28"/>
          <w:szCs w:val="28"/>
          <w:lang w:val="uk-UA"/>
        </w:rPr>
        <w:t xml:space="preserve"> стовідсоткове заповнення та достовірність інформації баз</w:t>
      </w:r>
      <w:r>
        <w:rPr>
          <w:sz w:val="28"/>
          <w:szCs w:val="28"/>
          <w:lang w:val="uk-UA"/>
        </w:rPr>
        <w:t>и</w:t>
      </w:r>
      <w:r w:rsidRPr="00C020D0">
        <w:rPr>
          <w:sz w:val="28"/>
          <w:szCs w:val="28"/>
          <w:lang w:val="uk-UA"/>
        </w:rPr>
        <w:t xml:space="preserve"> даних заклад</w:t>
      </w:r>
      <w:r>
        <w:rPr>
          <w:sz w:val="28"/>
          <w:szCs w:val="28"/>
          <w:lang w:val="uk-UA"/>
        </w:rPr>
        <w:t>у</w:t>
      </w:r>
      <w:r w:rsidRPr="00C020D0">
        <w:rPr>
          <w:sz w:val="28"/>
          <w:szCs w:val="28"/>
          <w:lang w:val="uk-UA"/>
        </w:rPr>
        <w:t xml:space="preserve"> загальної середньої освіти для підготовки звітів у ДІСО (Інформаційній системі управління освітою) на початок навчального року та оперативне і якісне їх ведення впродовж навчального року.</w:t>
      </w:r>
    </w:p>
    <w:p w:rsidR="00357A93" w:rsidRPr="00C020D0" w:rsidRDefault="00357A93" w:rsidP="00357A93">
      <w:pPr>
        <w:widowControl w:val="0"/>
        <w:tabs>
          <w:tab w:val="left" w:pos="1276"/>
        </w:tabs>
        <w:ind w:right="-23" w:firstLine="709"/>
        <w:jc w:val="right"/>
        <w:rPr>
          <w:sz w:val="28"/>
          <w:szCs w:val="28"/>
          <w:lang w:val="uk-UA"/>
        </w:rPr>
      </w:pPr>
      <w:r>
        <w:rPr>
          <w:sz w:val="28"/>
          <w:szCs w:val="28"/>
          <w:lang w:val="uk-UA"/>
        </w:rPr>
        <w:t>До 05.09.2020</w:t>
      </w:r>
    </w:p>
    <w:p w:rsidR="00357A93" w:rsidRPr="00C020D0" w:rsidRDefault="00357A93" w:rsidP="00357A93">
      <w:pPr>
        <w:widowControl w:val="0"/>
        <w:tabs>
          <w:tab w:val="left" w:pos="1276"/>
        </w:tabs>
        <w:ind w:right="-23" w:firstLine="709"/>
        <w:jc w:val="right"/>
        <w:rPr>
          <w:sz w:val="28"/>
          <w:szCs w:val="28"/>
          <w:lang w:val="uk-UA"/>
        </w:rPr>
      </w:pPr>
      <w:r w:rsidRPr="00C020D0">
        <w:rPr>
          <w:sz w:val="28"/>
          <w:szCs w:val="28"/>
          <w:lang w:val="uk-UA"/>
        </w:rPr>
        <w:t>Упродовж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w:t>
      </w:r>
    </w:p>
    <w:p w:rsidR="00357A93" w:rsidRPr="00C020D0" w:rsidRDefault="00357A93" w:rsidP="00357A93">
      <w:pPr>
        <w:widowControl w:val="0"/>
        <w:ind w:right="-23"/>
        <w:jc w:val="both"/>
        <w:rPr>
          <w:sz w:val="28"/>
          <w:szCs w:val="28"/>
          <w:lang w:val="uk-UA"/>
        </w:rPr>
      </w:pPr>
      <w:r>
        <w:rPr>
          <w:sz w:val="28"/>
          <w:szCs w:val="28"/>
          <w:lang w:val="uk-UA"/>
        </w:rPr>
        <w:t xml:space="preserve">2.4. </w:t>
      </w:r>
      <w:r w:rsidRPr="00C020D0">
        <w:rPr>
          <w:sz w:val="28"/>
          <w:szCs w:val="28"/>
          <w:lang w:val="uk-UA"/>
        </w:rPr>
        <w:t>Надати до Управління освіти:</w:t>
      </w:r>
    </w:p>
    <w:p w:rsidR="00357A93" w:rsidRPr="00C020D0" w:rsidRDefault="00357A93" w:rsidP="00357A93">
      <w:pPr>
        <w:widowControl w:val="0"/>
        <w:tabs>
          <w:tab w:val="left" w:pos="0"/>
        </w:tabs>
        <w:ind w:right="-23" w:firstLine="1134"/>
        <w:jc w:val="both"/>
        <w:rPr>
          <w:sz w:val="28"/>
          <w:szCs w:val="28"/>
          <w:lang w:val="uk-UA"/>
        </w:rPr>
      </w:pPr>
      <w:r>
        <w:rPr>
          <w:sz w:val="28"/>
          <w:szCs w:val="28"/>
          <w:lang w:val="uk-UA"/>
        </w:rPr>
        <w:t xml:space="preserve">2.4.1. </w:t>
      </w:r>
      <w:r w:rsidRPr="00C020D0">
        <w:rPr>
          <w:sz w:val="28"/>
          <w:szCs w:val="28"/>
          <w:lang w:val="uk-UA"/>
        </w:rPr>
        <w:t>Інформацію щодо підсумк</w:t>
      </w:r>
      <w:r>
        <w:rPr>
          <w:sz w:val="28"/>
          <w:szCs w:val="28"/>
          <w:lang w:val="uk-UA"/>
        </w:rPr>
        <w:t>и</w:t>
      </w:r>
      <w:r w:rsidRPr="00C020D0">
        <w:rPr>
          <w:sz w:val="28"/>
          <w:szCs w:val="28"/>
          <w:lang w:val="uk-UA"/>
        </w:rPr>
        <w:t xml:space="preserve"> проведення щорічного звітування керівник</w:t>
      </w:r>
      <w:r>
        <w:rPr>
          <w:sz w:val="28"/>
          <w:szCs w:val="28"/>
          <w:lang w:val="uk-UA"/>
        </w:rPr>
        <w:t>а</w:t>
      </w:r>
      <w:r w:rsidRPr="00C020D0">
        <w:rPr>
          <w:sz w:val="28"/>
          <w:szCs w:val="28"/>
          <w:lang w:val="uk-UA"/>
        </w:rPr>
        <w:t xml:space="preserve"> заклад</w:t>
      </w:r>
      <w:r>
        <w:rPr>
          <w:sz w:val="28"/>
          <w:szCs w:val="28"/>
          <w:lang w:val="uk-UA"/>
        </w:rPr>
        <w:t>у</w:t>
      </w:r>
      <w:r w:rsidRPr="00C020D0">
        <w:rPr>
          <w:sz w:val="28"/>
          <w:szCs w:val="28"/>
          <w:lang w:val="uk-UA"/>
        </w:rPr>
        <w:t xml:space="preserve"> освіти про роботу в 201</w:t>
      </w:r>
      <w:r>
        <w:rPr>
          <w:sz w:val="28"/>
          <w:szCs w:val="28"/>
          <w:lang w:val="uk-UA"/>
        </w:rPr>
        <w:t>9</w:t>
      </w:r>
      <w:r w:rsidRPr="00C020D0">
        <w:rPr>
          <w:sz w:val="28"/>
          <w:szCs w:val="28"/>
          <w:lang w:val="uk-UA"/>
        </w:rPr>
        <w:t>/20</w:t>
      </w:r>
      <w:r>
        <w:rPr>
          <w:sz w:val="28"/>
          <w:szCs w:val="28"/>
          <w:lang w:val="uk-UA"/>
        </w:rPr>
        <w:t>20</w:t>
      </w:r>
      <w:r w:rsidRPr="00C020D0">
        <w:rPr>
          <w:sz w:val="28"/>
          <w:szCs w:val="28"/>
          <w:lang w:val="uk-UA"/>
        </w:rPr>
        <w:t xml:space="preserve"> навчальному році із зазначенням пропозицій батьківської громадськості щодо удосконалення (поліпшення) діяльності навчальн</w:t>
      </w:r>
      <w:r>
        <w:rPr>
          <w:sz w:val="28"/>
          <w:szCs w:val="28"/>
          <w:lang w:val="uk-UA"/>
        </w:rPr>
        <w:t>ого</w:t>
      </w:r>
      <w:r w:rsidRPr="00C020D0">
        <w:rPr>
          <w:sz w:val="28"/>
          <w:szCs w:val="28"/>
          <w:lang w:val="uk-UA"/>
        </w:rPr>
        <w:t xml:space="preserve"> заклад</w:t>
      </w:r>
      <w:r>
        <w:rPr>
          <w:sz w:val="28"/>
          <w:szCs w:val="28"/>
          <w:lang w:val="uk-UA"/>
        </w:rPr>
        <w:t>у</w:t>
      </w:r>
      <w:r w:rsidRPr="00C020D0">
        <w:rPr>
          <w:sz w:val="28"/>
          <w:szCs w:val="28"/>
          <w:lang w:val="uk-UA"/>
        </w:rPr>
        <w:t>.</w:t>
      </w:r>
    </w:p>
    <w:p w:rsidR="00357A93" w:rsidRPr="00C020D0" w:rsidRDefault="00357A93" w:rsidP="00357A93">
      <w:pPr>
        <w:widowControl w:val="0"/>
        <w:tabs>
          <w:tab w:val="left" w:pos="1418"/>
          <w:tab w:val="left" w:pos="1560"/>
        </w:tabs>
        <w:ind w:right="-23"/>
        <w:jc w:val="right"/>
        <w:rPr>
          <w:sz w:val="28"/>
          <w:szCs w:val="28"/>
          <w:lang w:val="uk-UA"/>
        </w:rPr>
      </w:pPr>
      <w:r w:rsidRPr="00C020D0">
        <w:rPr>
          <w:sz w:val="28"/>
          <w:szCs w:val="28"/>
          <w:lang w:val="uk-UA"/>
        </w:rPr>
        <w:t xml:space="preserve">До </w:t>
      </w:r>
      <w:r>
        <w:rPr>
          <w:sz w:val="28"/>
          <w:szCs w:val="28"/>
          <w:lang w:val="uk-UA"/>
        </w:rPr>
        <w:t>1</w:t>
      </w:r>
      <w:r w:rsidRPr="00C020D0">
        <w:rPr>
          <w:sz w:val="28"/>
          <w:szCs w:val="28"/>
          <w:lang w:val="uk-UA"/>
        </w:rPr>
        <w:t>0.0</w:t>
      </w:r>
      <w:r>
        <w:rPr>
          <w:sz w:val="28"/>
          <w:szCs w:val="28"/>
          <w:lang w:val="uk-UA"/>
        </w:rPr>
        <w:t>9</w:t>
      </w:r>
      <w:r w:rsidRPr="00C020D0">
        <w:rPr>
          <w:sz w:val="28"/>
          <w:szCs w:val="28"/>
          <w:lang w:val="uk-UA"/>
        </w:rPr>
        <w:t>.20</w:t>
      </w:r>
      <w:r>
        <w:rPr>
          <w:sz w:val="28"/>
          <w:szCs w:val="28"/>
          <w:lang w:val="uk-UA"/>
        </w:rPr>
        <w:t>20</w:t>
      </w:r>
    </w:p>
    <w:p w:rsidR="00042845" w:rsidRPr="00C020D0" w:rsidRDefault="00042845" w:rsidP="00042845">
      <w:pPr>
        <w:widowControl w:val="0"/>
        <w:tabs>
          <w:tab w:val="left" w:pos="0"/>
        </w:tabs>
        <w:ind w:right="-23"/>
        <w:jc w:val="both"/>
        <w:rPr>
          <w:sz w:val="28"/>
          <w:szCs w:val="28"/>
          <w:lang w:val="uk-UA"/>
        </w:rPr>
      </w:pPr>
      <w:r>
        <w:rPr>
          <w:sz w:val="28"/>
          <w:szCs w:val="28"/>
          <w:lang w:val="uk-UA"/>
        </w:rPr>
        <w:tab/>
        <w:t xml:space="preserve">     2.4.2. </w:t>
      </w:r>
      <w:r w:rsidRPr="00C020D0">
        <w:rPr>
          <w:sz w:val="28"/>
          <w:szCs w:val="28"/>
          <w:lang w:val="uk-UA"/>
        </w:rPr>
        <w:t>Інформацію щодо руху учнів заклад</w:t>
      </w:r>
      <w:r>
        <w:rPr>
          <w:sz w:val="28"/>
          <w:szCs w:val="28"/>
          <w:lang w:val="uk-UA"/>
        </w:rPr>
        <w:t>у</w:t>
      </w:r>
      <w:r w:rsidRPr="00C020D0">
        <w:rPr>
          <w:sz w:val="28"/>
          <w:szCs w:val="28"/>
          <w:lang w:val="uk-UA"/>
        </w:rPr>
        <w:t xml:space="preserve"> загальної середньої освіти протягом літа 20</w:t>
      </w:r>
      <w:r>
        <w:rPr>
          <w:sz w:val="28"/>
          <w:szCs w:val="28"/>
          <w:lang w:val="uk-UA"/>
        </w:rPr>
        <w:t>20</w:t>
      </w:r>
      <w:r w:rsidRPr="00C020D0">
        <w:rPr>
          <w:sz w:val="28"/>
          <w:szCs w:val="28"/>
          <w:lang w:val="uk-UA"/>
        </w:rPr>
        <w:t xml:space="preserve"> року та кількісний склад на початок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 (за встановленою формою).</w:t>
      </w:r>
    </w:p>
    <w:p w:rsidR="00042845" w:rsidRPr="00C020D0" w:rsidRDefault="00042845" w:rsidP="00042845">
      <w:pPr>
        <w:widowControl w:val="0"/>
        <w:tabs>
          <w:tab w:val="left" w:pos="1418"/>
          <w:tab w:val="left" w:pos="1560"/>
        </w:tabs>
        <w:ind w:right="-23"/>
        <w:jc w:val="right"/>
        <w:rPr>
          <w:sz w:val="28"/>
          <w:szCs w:val="28"/>
          <w:lang w:val="uk-UA"/>
        </w:rPr>
      </w:pPr>
      <w:r w:rsidRPr="00C020D0">
        <w:rPr>
          <w:sz w:val="28"/>
          <w:szCs w:val="28"/>
          <w:lang w:val="uk-UA"/>
        </w:rPr>
        <w:t>0</w:t>
      </w:r>
      <w:r>
        <w:rPr>
          <w:sz w:val="28"/>
          <w:szCs w:val="28"/>
          <w:lang w:val="uk-UA"/>
        </w:rPr>
        <w:t>3</w:t>
      </w:r>
      <w:r w:rsidRPr="00C020D0">
        <w:rPr>
          <w:sz w:val="28"/>
          <w:szCs w:val="28"/>
          <w:lang w:val="uk-UA"/>
        </w:rPr>
        <w:t>.09.20</w:t>
      </w:r>
      <w:r>
        <w:rPr>
          <w:sz w:val="28"/>
          <w:szCs w:val="28"/>
          <w:lang w:val="uk-UA"/>
        </w:rPr>
        <w:t>20</w:t>
      </w:r>
    </w:p>
    <w:p w:rsidR="00042845" w:rsidRPr="00C020D0" w:rsidRDefault="00042845" w:rsidP="00042845">
      <w:pPr>
        <w:widowControl w:val="0"/>
        <w:tabs>
          <w:tab w:val="left" w:pos="0"/>
        </w:tabs>
        <w:ind w:right="-23" w:firstLine="1134"/>
        <w:jc w:val="both"/>
        <w:rPr>
          <w:sz w:val="28"/>
          <w:szCs w:val="28"/>
          <w:lang w:val="uk-UA"/>
        </w:rPr>
      </w:pPr>
      <w:r>
        <w:rPr>
          <w:sz w:val="28"/>
          <w:szCs w:val="28"/>
          <w:lang w:val="uk-UA"/>
        </w:rPr>
        <w:t xml:space="preserve">2.4.3. </w:t>
      </w:r>
      <w:r w:rsidRPr="00C020D0">
        <w:rPr>
          <w:sz w:val="28"/>
          <w:szCs w:val="28"/>
          <w:lang w:val="uk-UA"/>
        </w:rPr>
        <w:t>Показники мережі на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навчальний рік для підготовки рішення виконавчого комітету Харківської міської ради.</w:t>
      </w:r>
    </w:p>
    <w:p w:rsidR="00357A93" w:rsidRPr="00357A93" w:rsidRDefault="00042845" w:rsidP="00042845">
      <w:pPr>
        <w:widowControl w:val="0"/>
        <w:tabs>
          <w:tab w:val="left" w:pos="1418"/>
          <w:tab w:val="left" w:pos="1560"/>
        </w:tabs>
        <w:ind w:right="-23"/>
        <w:jc w:val="right"/>
        <w:rPr>
          <w:sz w:val="28"/>
          <w:szCs w:val="28"/>
          <w:lang w:val="uk-UA"/>
        </w:rPr>
      </w:pPr>
      <w:r w:rsidRPr="00C020D0">
        <w:rPr>
          <w:sz w:val="28"/>
          <w:szCs w:val="28"/>
          <w:lang w:val="uk-UA"/>
        </w:rPr>
        <w:lastRenderedPageBreak/>
        <w:t>За окремим графіком</w:t>
      </w:r>
    </w:p>
    <w:p w:rsidR="00357A93" w:rsidRPr="00357A93" w:rsidRDefault="00357A93" w:rsidP="00357A93">
      <w:pPr>
        <w:pStyle w:val="1"/>
        <w:widowControl w:val="0"/>
        <w:tabs>
          <w:tab w:val="left" w:pos="709"/>
          <w:tab w:val="left" w:pos="993"/>
        </w:tabs>
        <w:ind w:left="0" w:right="-23"/>
        <w:jc w:val="both"/>
        <w:rPr>
          <w:sz w:val="28"/>
          <w:szCs w:val="28"/>
        </w:rPr>
      </w:pPr>
      <w:r w:rsidRPr="00357A93">
        <w:rPr>
          <w:sz w:val="28"/>
          <w:szCs w:val="28"/>
        </w:rPr>
        <w:t>3. Дядик А.С., заступнику директора з навчально-виховної роботи:</w:t>
      </w:r>
    </w:p>
    <w:p w:rsidR="00357A93" w:rsidRPr="00C020D0" w:rsidRDefault="00357A93" w:rsidP="00357A93">
      <w:pPr>
        <w:pStyle w:val="1"/>
        <w:widowControl w:val="0"/>
        <w:tabs>
          <w:tab w:val="left" w:pos="709"/>
          <w:tab w:val="left" w:pos="993"/>
        </w:tabs>
        <w:ind w:left="0" w:right="-23"/>
        <w:jc w:val="both"/>
        <w:rPr>
          <w:sz w:val="28"/>
          <w:szCs w:val="28"/>
        </w:rPr>
      </w:pPr>
      <w:r w:rsidRPr="00357A93">
        <w:rPr>
          <w:sz w:val="28"/>
          <w:szCs w:val="28"/>
        </w:rPr>
        <w:t xml:space="preserve">3.1. </w:t>
      </w:r>
      <w:r w:rsidRPr="00C020D0">
        <w:rPr>
          <w:sz w:val="28"/>
          <w:szCs w:val="28"/>
        </w:rPr>
        <w:t>Ужити заход</w:t>
      </w:r>
      <w:r>
        <w:rPr>
          <w:sz w:val="28"/>
          <w:szCs w:val="28"/>
        </w:rPr>
        <w:t>ів</w:t>
      </w:r>
      <w:r w:rsidRPr="00C020D0">
        <w:rPr>
          <w:sz w:val="28"/>
          <w:szCs w:val="28"/>
        </w:rPr>
        <w:t xml:space="preserve"> щодо збільшення показника охоплення дітей позашкільною освітою (від загальної кількості дітей шкільного віку).</w:t>
      </w:r>
    </w:p>
    <w:p w:rsidR="00357A93" w:rsidRPr="00C020D0" w:rsidRDefault="00357A93" w:rsidP="00357A93">
      <w:pPr>
        <w:widowControl w:val="0"/>
        <w:ind w:right="-23"/>
        <w:jc w:val="right"/>
        <w:rPr>
          <w:sz w:val="28"/>
          <w:szCs w:val="28"/>
          <w:lang w:val="uk-UA"/>
        </w:rPr>
      </w:pPr>
      <w:r w:rsidRPr="00C020D0">
        <w:rPr>
          <w:sz w:val="28"/>
          <w:szCs w:val="28"/>
          <w:lang w:val="uk-UA"/>
        </w:rPr>
        <w:t>До 15.09.20</w:t>
      </w:r>
      <w:r>
        <w:rPr>
          <w:sz w:val="28"/>
          <w:szCs w:val="28"/>
          <w:lang w:val="uk-UA"/>
        </w:rPr>
        <w:t>20</w:t>
      </w:r>
    </w:p>
    <w:p w:rsidR="00357A93" w:rsidRPr="00C020D0" w:rsidRDefault="00357A93" w:rsidP="00357A93">
      <w:pPr>
        <w:widowControl w:val="0"/>
        <w:ind w:right="-23"/>
        <w:jc w:val="both"/>
        <w:rPr>
          <w:sz w:val="28"/>
          <w:szCs w:val="28"/>
          <w:lang w:val="uk-UA"/>
        </w:rPr>
      </w:pPr>
      <w:r>
        <w:rPr>
          <w:sz w:val="28"/>
          <w:szCs w:val="28"/>
          <w:lang w:val="uk-UA"/>
        </w:rPr>
        <w:t xml:space="preserve">3.2. </w:t>
      </w:r>
      <w:r w:rsidRPr="00C020D0">
        <w:rPr>
          <w:sz w:val="28"/>
          <w:szCs w:val="28"/>
          <w:lang w:val="uk-UA"/>
        </w:rPr>
        <w:t>Організувати та провести урочисті заходи з нагоди святкування Дня знань.</w:t>
      </w:r>
    </w:p>
    <w:p w:rsidR="00357A93" w:rsidRPr="00C020D0" w:rsidRDefault="00357A93" w:rsidP="00357A93">
      <w:pPr>
        <w:widowControl w:val="0"/>
        <w:ind w:right="-23"/>
        <w:jc w:val="right"/>
        <w:rPr>
          <w:sz w:val="28"/>
          <w:szCs w:val="28"/>
          <w:lang w:val="uk-UA"/>
        </w:rPr>
      </w:pPr>
      <w:r w:rsidRPr="00C020D0">
        <w:rPr>
          <w:sz w:val="28"/>
          <w:szCs w:val="28"/>
          <w:lang w:val="uk-UA"/>
        </w:rPr>
        <w:t>0</w:t>
      </w:r>
      <w:r>
        <w:rPr>
          <w:sz w:val="28"/>
          <w:szCs w:val="28"/>
          <w:lang w:val="uk-UA"/>
        </w:rPr>
        <w:t>1</w:t>
      </w:r>
      <w:r w:rsidRPr="00C020D0">
        <w:rPr>
          <w:sz w:val="28"/>
          <w:szCs w:val="28"/>
          <w:lang w:val="uk-UA"/>
        </w:rPr>
        <w:t>.09.20</w:t>
      </w:r>
      <w:r>
        <w:rPr>
          <w:sz w:val="28"/>
          <w:szCs w:val="28"/>
          <w:lang w:val="uk-UA"/>
        </w:rPr>
        <w:t>20</w:t>
      </w:r>
    </w:p>
    <w:p w:rsidR="00357A93" w:rsidRPr="00C020D0" w:rsidRDefault="00357A93" w:rsidP="00357A93">
      <w:pPr>
        <w:widowControl w:val="0"/>
        <w:ind w:right="-23"/>
        <w:jc w:val="both"/>
        <w:rPr>
          <w:sz w:val="28"/>
          <w:szCs w:val="28"/>
          <w:lang w:val="uk-UA"/>
        </w:rPr>
      </w:pPr>
      <w:r>
        <w:rPr>
          <w:sz w:val="28"/>
          <w:szCs w:val="28"/>
          <w:lang w:val="uk-UA"/>
        </w:rPr>
        <w:t xml:space="preserve">3.3. </w:t>
      </w:r>
      <w:r w:rsidRPr="00C020D0">
        <w:rPr>
          <w:sz w:val="28"/>
          <w:szCs w:val="28"/>
          <w:lang w:val="uk-UA"/>
        </w:rPr>
        <w:t xml:space="preserve">Установити щоденний контроль за відвідуванням учнями занять у закладах </w:t>
      </w:r>
      <w:r>
        <w:rPr>
          <w:sz w:val="28"/>
          <w:szCs w:val="28"/>
          <w:lang w:val="uk-UA"/>
        </w:rPr>
        <w:t xml:space="preserve">загальної середньої освіти </w:t>
      </w:r>
      <w:r w:rsidRPr="00C020D0">
        <w:rPr>
          <w:sz w:val="28"/>
          <w:szCs w:val="28"/>
          <w:lang w:val="uk-UA"/>
        </w:rPr>
        <w:t>та не допускати випадків безпідставного пропуску учнями уроків.</w:t>
      </w:r>
    </w:p>
    <w:p w:rsidR="00357A93" w:rsidRPr="00C020D0" w:rsidRDefault="00357A93" w:rsidP="00357A93">
      <w:pPr>
        <w:widowControl w:val="0"/>
        <w:ind w:right="-23"/>
        <w:jc w:val="right"/>
        <w:rPr>
          <w:sz w:val="28"/>
          <w:szCs w:val="28"/>
          <w:lang w:val="uk-UA"/>
        </w:rPr>
      </w:pPr>
      <w:r w:rsidRPr="00C020D0">
        <w:rPr>
          <w:sz w:val="28"/>
          <w:szCs w:val="28"/>
          <w:lang w:val="uk-UA"/>
        </w:rPr>
        <w:t>Протягом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w:t>
      </w:r>
    </w:p>
    <w:p w:rsidR="00357A93" w:rsidRPr="00C020D0" w:rsidRDefault="00357A93" w:rsidP="00357A93">
      <w:pPr>
        <w:widowControl w:val="0"/>
        <w:ind w:right="-23"/>
        <w:jc w:val="both"/>
        <w:rPr>
          <w:sz w:val="28"/>
          <w:szCs w:val="28"/>
          <w:lang w:val="uk-UA"/>
        </w:rPr>
      </w:pPr>
      <w:r>
        <w:rPr>
          <w:sz w:val="28"/>
          <w:szCs w:val="28"/>
          <w:lang w:val="uk-UA"/>
        </w:rPr>
        <w:t>3.4.</w:t>
      </w:r>
      <w:r w:rsidRPr="00C020D0">
        <w:rPr>
          <w:sz w:val="28"/>
          <w:szCs w:val="28"/>
          <w:lang w:val="uk-UA"/>
        </w:rPr>
        <w:t>Ужити заходів щодо підтримки в актуальному стані власн</w:t>
      </w:r>
      <w:r>
        <w:rPr>
          <w:sz w:val="28"/>
          <w:szCs w:val="28"/>
          <w:lang w:val="uk-UA"/>
        </w:rPr>
        <w:t>ого</w:t>
      </w:r>
      <w:r w:rsidRPr="00C020D0">
        <w:rPr>
          <w:sz w:val="28"/>
          <w:szCs w:val="28"/>
          <w:lang w:val="uk-UA"/>
        </w:rPr>
        <w:t xml:space="preserve"> веб-сайт</w:t>
      </w:r>
      <w:r>
        <w:rPr>
          <w:sz w:val="28"/>
          <w:szCs w:val="28"/>
          <w:lang w:val="uk-UA"/>
        </w:rPr>
        <w:t>у школи</w:t>
      </w:r>
      <w:r w:rsidRPr="00C020D0">
        <w:rPr>
          <w:sz w:val="28"/>
          <w:szCs w:val="28"/>
          <w:lang w:val="uk-UA"/>
        </w:rPr>
        <w:t>.</w:t>
      </w:r>
    </w:p>
    <w:p w:rsidR="00357A93" w:rsidRDefault="00357A93" w:rsidP="00357A93">
      <w:pPr>
        <w:widowControl w:val="0"/>
        <w:tabs>
          <w:tab w:val="left" w:pos="540"/>
        </w:tabs>
        <w:jc w:val="right"/>
        <w:rPr>
          <w:sz w:val="28"/>
          <w:szCs w:val="28"/>
          <w:lang w:val="uk-UA"/>
        </w:rPr>
      </w:pPr>
      <w:r w:rsidRPr="00C020D0">
        <w:rPr>
          <w:sz w:val="28"/>
          <w:szCs w:val="28"/>
          <w:lang w:val="uk-UA"/>
        </w:rPr>
        <w:t>Протягом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w:t>
      </w:r>
    </w:p>
    <w:p w:rsidR="00357A93" w:rsidRPr="00C020D0" w:rsidRDefault="00042845" w:rsidP="00357A93">
      <w:pPr>
        <w:widowControl w:val="0"/>
        <w:tabs>
          <w:tab w:val="left" w:pos="0"/>
        </w:tabs>
        <w:ind w:right="-23"/>
        <w:jc w:val="both"/>
        <w:rPr>
          <w:sz w:val="28"/>
          <w:szCs w:val="28"/>
          <w:lang w:val="uk-UA"/>
        </w:rPr>
      </w:pPr>
      <w:r>
        <w:rPr>
          <w:sz w:val="28"/>
          <w:szCs w:val="28"/>
          <w:lang w:val="uk-UA"/>
        </w:rPr>
        <w:t>3.5. Надати до Управління освіти о</w:t>
      </w:r>
      <w:r w:rsidR="00357A93" w:rsidRPr="00C020D0">
        <w:rPr>
          <w:sz w:val="28"/>
          <w:szCs w:val="28"/>
          <w:lang w:val="uk-UA"/>
        </w:rPr>
        <w:t>перативну інформацію про організований початок 20</w:t>
      </w:r>
      <w:r w:rsidR="00357A93">
        <w:rPr>
          <w:sz w:val="28"/>
          <w:szCs w:val="28"/>
          <w:lang w:val="uk-UA"/>
        </w:rPr>
        <w:t>20</w:t>
      </w:r>
      <w:r w:rsidR="00357A93" w:rsidRPr="00C020D0">
        <w:rPr>
          <w:sz w:val="28"/>
          <w:szCs w:val="28"/>
          <w:lang w:val="uk-UA"/>
        </w:rPr>
        <w:t>/202</w:t>
      </w:r>
      <w:r w:rsidR="00357A93">
        <w:rPr>
          <w:sz w:val="28"/>
          <w:szCs w:val="28"/>
          <w:lang w:val="uk-UA"/>
        </w:rPr>
        <w:t>1</w:t>
      </w:r>
      <w:r w:rsidR="00357A93" w:rsidRPr="00C020D0">
        <w:rPr>
          <w:sz w:val="28"/>
          <w:szCs w:val="28"/>
          <w:lang w:val="uk-UA"/>
        </w:rPr>
        <w:t xml:space="preserve"> навчального року.</w:t>
      </w:r>
    </w:p>
    <w:p w:rsidR="00357A93" w:rsidRPr="00C020D0" w:rsidRDefault="00357A93" w:rsidP="00357A93">
      <w:pPr>
        <w:widowControl w:val="0"/>
        <w:tabs>
          <w:tab w:val="left" w:pos="1418"/>
          <w:tab w:val="left" w:pos="1560"/>
        </w:tabs>
        <w:ind w:right="-23"/>
        <w:jc w:val="right"/>
        <w:rPr>
          <w:sz w:val="28"/>
          <w:szCs w:val="28"/>
          <w:lang w:val="uk-UA"/>
        </w:rPr>
      </w:pPr>
      <w:r w:rsidRPr="00C020D0">
        <w:rPr>
          <w:sz w:val="28"/>
          <w:szCs w:val="28"/>
          <w:lang w:val="uk-UA"/>
        </w:rPr>
        <w:t>До 09:00   0</w:t>
      </w:r>
      <w:r>
        <w:rPr>
          <w:sz w:val="28"/>
          <w:szCs w:val="28"/>
          <w:lang w:val="uk-UA"/>
        </w:rPr>
        <w:t>1</w:t>
      </w:r>
      <w:r w:rsidRPr="00C020D0">
        <w:rPr>
          <w:sz w:val="28"/>
          <w:szCs w:val="28"/>
          <w:lang w:val="uk-UA"/>
        </w:rPr>
        <w:t>.09.20</w:t>
      </w:r>
      <w:r>
        <w:rPr>
          <w:sz w:val="28"/>
          <w:szCs w:val="28"/>
          <w:lang w:val="uk-UA"/>
        </w:rPr>
        <w:t>20</w:t>
      </w:r>
    </w:p>
    <w:p w:rsidR="00357A93" w:rsidRPr="00C020D0" w:rsidRDefault="00042845" w:rsidP="00042845">
      <w:pPr>
        <w:widowControl w:val="0"/>
        <w:tabs>
          <w:tab w:val="left" w:pos="0"/>
        </w:tabs>
        <w:ind w:right="-23"/>
        <w:jc w:val="both"/>
        <w:rPr>
          <w:sz w:val="28"/>
          <w:szCs w:val="28"/>
          <w:lang w:val="uk-UA"/>
        </w:rPr>
      </w:pPr>
      <w:r>
        <w:rPr>
          <w:sz w:val="28"/>
          <w:szCs w:val="28"/>
          <w:lang w:val="uk-UA"/>
        </w:rPr>
        <w:t>3.6</w:t>
      </w:r>
      <w:r w:rsidR="00357A93">
        <w:rPr>
          <w:sz w:val="28"/>
          <w:szCs w:val="28"/>
          <w:lang w:val="uk-UA"/>
        </w:rPr>
        <w:t xml:space="preserve">. </w:t>
      </w:r>
      <w:r>
        <w:rPr>
          <w:sz w:val="28"/>
          <w:szCs w:val="28"/>
          <w:lang w:val="uk-UA"/>
        </w:rPr>
        <w:t xml:space="preserve">Надати до Управління освіти </w:t>
      </w:r>
      <w:r w:rsidR="00357A93" w:rsidRPr="00C020D0">
        <w:rPr>
          <w:sz w:val="28"/>
          <w:szCs w:val="28"/>
          <w:lang w:val="uk-UA"/>
        </w:rPr>
        <w:t xml:space="preserve">«Інформацію про кількість дітей, які приступили і не приступили до занять </w:t>
      </w:r>
      <w:r w:rsidR="00357A93">
        <w:rPr>
          <w:sz w:val="28"/>
          <w:szCs w:val="28"/>
          <w:lang w:val="uk-UA"/>
        </w:rPr>
        <w:t>1</w:t>
      </w:r>
      <w:r w:rsidR="00357A93" w:rsidRPr="00C020D0">
        <w:rPr>
          <w:sz w:val="28"/>
          <w:szCs w:val="28"/>
          <w:lang w:val="uk-UA"/>
        </w:rPr>
        <w:t xml:space="preserve"> вересня 20</w:t>
      </w:r>
      <w:r w:rsidR="00357A93">
        <w:rPr>
          <w:sz w:val="28"/>
          <w:szCs w:val="28"/>
          <w:lang w:val="uk-UA"/>
        </w:rPr>
        <w:t>20</w:t>
      </w:r>
      <w:r w:rsidR="00357A93" w:rsidRPr="00C020D0">
        <w:rPr>
          <w:sz w:val="28"/>
          <w:szCs w:val="28"/>
          <w:lang w:val="uk-UA"/>
        </w:rPr>
        <w:t xml:space="preserve"> року в навчальних закладах» (з контингенту учнів школи) з інформацією про вжиті заходи щодо залучення таких дітей до навчання.</w:t>
      </w:r>
    </w:p>
    <w:p w:rsidR="00357A93" w:rsidRPr="00C020D0" w:rsidRDefault="00357A93" w:rsidP="00357A93">
      <w:pPr>
        <w:widowControl w:val="0"/>
        <w:tabs>
          <w:tab w:val="left" w:pos="1418"/>
          <w:tab w:val="left" w:pos="1560"/>
        </w:tabs>
        <w:ind w:right="-23"/>
        <w:jc w:val="right"/>
        <w:rPr>
          <w:sz w:val="28"/>
          <w:szCs w:val="28"/>
          <w:lang w:val="uk-UA"/>
        </w:rPr>
      </w:pPr>
      <w:r w:rsidRPr="00C020D0">
        <w:rPr>
          <w:sz w:val="28"/>
          <w:szCs w:val="28"/>
          <w:lang w:val="uk-UA"/>
        </w:rPr>
        <w:t>0</w:t>
      </w:r>
      <w:r>
        <w:rPr>
          <w:sz w:val="28"/>
          <w:szCs w:val="28"/>
          <w:lang w:val="uk-UA"/>
        </w:rPr>
        <w:t>1</w:t>
      </w:r>
      <w:r w:rsidRPr="00C020D0">
        <w:rPr>
          <w:sz w:val="28"/>
          <w:szCs w:val="28"/>
          <w:lang w:val="uk-UA"/>
        </w:rPr>
        <w:t>.09.20</w:t>
      </w:r>
      <w:r>
        <w:rPr>
          <w:sz w:val="28"/>
          <w:szCs w:val="28"/>
          <w:lang w:val="uk-UA"/>
        </w:rPr>
        <w:t>20</w:t>
      </w:r>
    </w:p>
    <w:p w:rsidR="00042845" w:rsidRPr="00C020D0" w:rsidRDefault="00042845" w:rsidP="00042845">
      <w:pPr>
        <w:widowControl w:val="0"/>
        <w:tabs>
          <w:tab w:val="left" w:pos="0"/>
        </w:tabs>
        <w:ind w:right="-23"/>
        <w:jc w:val="both"/>
        <w:rPr>
          <w:sz w:val="28"/>
          <w:szCs w:val="28"/>
          <w:lang w:val="uk-UA"/>
        </w:rPr>
      </w:pPr>
      <w:r>
        <w:rPr>
          <w:sz w:val="28"/>
          <w:szCs w:val="28"/>
          <w:lang w:val="uk-UA"/>
        </w:rPr>
        <w:t xml:space="preserve">3.7. Надати до Управління освіти звіти </w:t>
      </w:r>
      <w:r w:rsidRPr="00C020D0">
        <w:rPr>
          <w:sz w:val="28"/>
          <w:szCs w:val="28"/>
          <w:lang w:val="uk-UA"/>
        </w:rPr>
        <w:t>на початок навчального року всіх встановлених форм.</w:t>
      </w:r>
    </w:p>
    <w:p w:rsidR="00357A93" w:rsidRDefault="00042845" w:rsidP="00042845">
      <w:pPr>
        <w:widowControl w:val="0"/>
        <w:ind w:right="-23"/>
        <w:jc w:val="both"/>
        <w:rPr>
          <w:sz w:val="28"/>
          <w:szCs w:val="28"/>
          <w:lang w:val="uk-UA"/>
        </w:rPr>
      </w:pPr>
      <w:r w:rsidRPr="00C020D0">
        <w:rPr>
          <w:sz w:val="28"/>
          <w:szCs w:val="28"/>
          <w:lang w:val="uk-UA"/>
        </w:rPr>
        <w:t>За окремим графіком</w:t>
      </w:r>
    </w:p>
    <w:p w:rsidR="00357A93" w:rsidRPr="00C020D0" w:rsidRDefault="00357A93" w:rsidP="00357A93">
      <w:pPr>
        <w:widowControl w:val="0"/>
        <w:ind w:right="-23"/>
        <w:jc w:val="both"/>
        <w:rPr>
          <w:sz w:val="28"/>
          <w:szCs w:val="28"/>
          <w:lang w:val="uk-UA"/>
        </w:rPr>
      </w:pPr>
      <w:r>
        <w:rPr>
          <w:sz w:val="28"/>
          <w:szCs w:val="28"/>
          <w:lang w:val="uk-UA"/>
        </w:rPr>
        <w:t>4. Вчителям-предметникам, з</w:t>
      </w:r>
      <w:r w:rsidRPr="00C020D0">
        <w:rPr>
          <w:sz w:val="28"/>
          <w:szCs w:val="28"/>
          <w:lang w:val="uk-UA"/>
        </w:rPr>
        <w:t>абезпечити якісну підготовку учнів випускних класів (11, 12) старшої школи до зовнішнього незалежного оцінювання навчальних досягнень.</w:t>
      </w:r>
    </w:p>
    <w:p w:rsidR="00357A93" w:rsidRPr="00C020D0" w:rsidRDefault="00357A93" w:rsidP="00357A93">
      <w:pPr>
        <w:widowControl w:val="0"/>
        <w:ind w:right="-23"/>
        <w:jc w:val="right"/>
        <w:rPr>
          <w:sz w:val="28"/>
          <w:szCs w:val="28"/>
          <w:lang w:val="uk-UA"/>
        </w:rPr>
      </w:pPr>
      <w:r w:rsidRPr="00C020D0">
        <w:rPr>
          <w:sz w:val="28"/>
          <w:szCs w:val="28"/>
          <w:lang w:val="uk-UA"/>
        </w:rPr>
        <w:t>Протягом 20</w:t>
      </w:r>
      <w:r>
        <w:rPr>
          <w:sz w:val="28"/>
          <w:szCs w:val="28"/>
          <w:lang w:val="uk-UA"/>
        </w:rPr>
        <w:t>20</w:t>
      </w:r>
      <w:r w:rsidRPr="00C020D0">
        <w:rPr>
          <w:sz w:val="28"/>
          <w:szCs w:val="28"/>
          <w:lang w:val="uk-UA"/>
        </w:rPr>
        <w:t>/202</w:t>
      </w:r>
      <w:r>
        <w:rPr>
          <w:sz w:val="28"/>
          <w:szCs w:val="28"/>
          <w:lang w:val="uk-UA"/>
        </w:rPr>
        <w:t>1</w:t>
      </w:r>
      <w:r w:rsidRPr="00C020D0">
        <w:rPr>
          <w:sz w:val="28"/>
          <w:szCs w:val="28"/>
          <w:lang w:val="uk-UA"/>
        </w:rPr>
        <w:t xml:space="preserve"> навчального року</w:t>
      </w:r>
    </w:p>
    <w:p w:rsidR="00357A93" w:rsidRPr="00C020D0" w:rsidRDefault="00042845" w:rsidP="00042845">
      <w:pPr>
        <w:pStyle w:val="1"/>
        <w:widowControl w:val="0"/>
        <w:tabs>
          <w:tab w:val="left" w:pos="709"/>
          <w:tab w:val="left" w:pos="993"/>
        </w:tabs>
        <w:ind w:left="0"/>
        <w:jc w:val="both"/>
        <w:rPr>
          <w:sz w:val="28"/>
          <w:szCs w:val="28"/>
        </w:rPr>
      </w:pPr>
      <w:r>
        <w:rPr>
          <w:sz w:val="28"/>
          <w:szCs w:val="28"/>
        </w:rPr>
        <w:t xml:space="preserve">5. </w:t>
      </w:r>
      <w:r w:rsidR="00357A93" w:rsidRPr="00C020D0">
        <w:rPr>
          <w:sz w:val="28"/>
          <w:szCs w:val="28"/>
        </w:rPr>
        <w:t>Контроль за виконанням даного наказу залишаю за собою</w:t>
      </w:r>
      <w:r>
        <w:rPr>
          <w:sz w:val="28"/>
          <w:szCs w:val="28"/>
        </w:rPr>
        <w:t>.</w:t>
      </w:r>
    </w:p>
    <w:p w:rsidR="00357A93" w:rsidRPr="00C020D0" w:rsidRDefault="00357A93" w:rsidP="00357A93">
      <w:pPr>
        <w:jc w:val="both"/>
        <w:rPr>
          <w:sz w:val="28"/>
          <w:szCs w:val="28"/>
          <w:lang w:val="uk-UA"/>
        </w:rPr>
      </w:pPr>
    </w:p>
    <w:p w:rsidR="00357A93" w:rsidRPr="00C020D0" w:rsidRDefault="00042845" w:rsidP="00357A93">
      <w:pPr>
        <w:tabs>
          <w:tab w:val="left" w:pos="7088"/>
        </w:tabs>
        <w:spacing w:line="360" w:lineRule="auto"/>
        <w:jc w:val="both"/>
        <w:rPr>
          <w:sz w:val="28"/>
          <w:szCs w:val="28"/>
          <w:lang w:val="uk-UA"/>
        </w:rPr>
      </w:pPr>
      <w:r>
        <w:rPr>
          <w:sz w:val="28"/>
          <w:szCs w:val="28"/>
          <w:lang w:val="uk-UA"/>
        </w:rPr>
        <w:t xml:space="preserve">Директор школи </w:t>
      </w:r>
      <w:r w:rsidR="00357A93" w:rsidRPr="00C020D0">
        <w:rPr>
          <w:sz w:val="28"/>
          <w:szCs w:val="28"/>
          <w:lang w:val="uk-UA"/>
        </w:rPr>
        <w:tab/>
      </w:r>
      <w:r>
        <w:rPr>
          <w:sz w:val="28"/>
          <w:szCs w:val="28"/>
          <w:lang w:val="uk-UA"/>
        </w:rPr>
        <w:t>І.А. КОЛІСНИК</w:t>
      </w:r>
    </w:p>
    <w:p w:rsidR="00357A93" w:rsidRDefault="00357A93" w:rsidP="00042845">
      <w:pPr>
        <w:jc w:val="both"/>
        <w:rPr>
          <w:sz w:val="28"/>
          <w:szCs w:val="28"/>
          <w:lang w:val="uk-UA"/>
        </w:rPr>
      </w:pPr>
      <w:r w:rsidRPr="00C020D0">
        <w:rPr>
          <w:sz w:val="28"/>
          <w:szCs w:val="28"/>
          <w:lang w:val="uk-UA"/>
        </w:rPr>
        <w:t>З наказом ознайомлені:</w:t>
      </w:r>
    </w:p>
    <w:p w:rsidR="00042845" w:rsidRDefault="00042845" w:rsidP="00042845">
      <w:pPr>
        <w:rPr>
          <w:sz w:val="28"/>
          <w:szCs w:val="28"/>
          <w:lang w:val="uk-UA"/>
        </w:rPr>
        <w:sectPr w:rsidR="00042845" w:rsidSect="00042845">
          <w:headerReference w:type="default" r:id="rId10"/>
          <w:pgSz w:w="11906" w:h="16838"/>
          <w:pgMar w:top="680" w:right="567" w:bottom="510" w:left="1701" w:header="709" w:footer="709" w:gutter="0"/>
          <w:cols w:space="708"/>
          <w:titlePg/>
          <w:docGrid w:linePitch="360"/>
        </w:sectPr>
      </w:pPr>
    </w:p>
    <w:p w:rsidR="00042845" w:rsidRPr="00947CA2" w:rsidRDefault="00042845" w:rsidP="00042845">
      <w:pPr>
        <w:rPr>
          <w:sz w:val="28"/>
          <w:szCs w:val="28"/>
          <w:lang w:val="uk-UA"/>
        </w:rPr>
      </w:pPr>
      <w:r>
        <w:rPr>
          <w:sz w:val="28"/>
          <w:szCs w:val="28"/>
          <w:lang w:val="uk-UA"/>
        </w:rPr>
        <w:lastRenderedPageBreak/>
        <w:t>Савченко С.А.</w:t>
      </w:r>
      <w:r>
        <w:rPr>
          <w:sz w:val="28"/>
          <w:szCs w:val="28"/>
          <w:lang w:val="uk-UA"/>
        </w:rPr>
        <w:tab/>
      </w:r>
      <w:r>
        <w:rPr>
          <w:sz w:val="28"/>
          <w:szCs w:val="28"/>
          <w:lang w:val="uk-UA"/>
        </w:rPr>
        <w:tab/>
      </w:r>
      <w:r>
        <w:rPr>
          <w:sz w:val="28"/>
          <w:szCs w:val="28"/>
          <w:lang w:val="uk-UA"/>
        </w:rPr>
        <w:tab/>
      </w:r>
      <w:r w:rsidRPr="00947CA2">
        <w:rPr>
          <w:sz w:val="28"/>
          <w:szCs w:val="28"/>
          <w:lang w:val="uk-UA"/>
        </w:rPr>
        <w:tab/>
      </w:r>
    </w:p>
    <w:p w:rsidR="00042845" w:rsidRPr="00115A49" w:rsidRDefault="00042845" w:rsidP="00042845">
      <w:pPr>
        <w:rPr>
          <w:sz w:val="28"/>
          <w:szCs w:val="28"/>
          <w:lang w:val="uk-UA"/>
        </w:rPr>
      </w:pPr>
      <w:r w:rsidRPr="00115A49">
        <w:rPr>
          <w:sz w:val="28"/>
          <w:szCs w:val="28"/>
          <w:lang w:val="uk-UA"/>
        </w:rPr>
        <w:t>Дядик А.С.</w:t>
      </w:r>
      <w:r w:rsidRPr="00115A49">
        <w:rPr>
          <w:sz w:val="28"/>
          <w:szCs w:val="28"/>
          <w:lang w:val="uk-UA"/>
        </w:rPr>
        <w:tab/>
      </w:r>
      <w:r w:rsidRPr="00115A49">
        <w:rPr>
          <w:sz w:val="28"/>
          <w:szCs w:val="28"/>
          <w:lang w:val="uk-UA"/>
        </w:rPr>
        <w:tab/>
        <w:t xml:space="preserve">             </w:t>
      </w:r>
    </w:p>
    <w:p w:rsidR="00042845" w:rsidRPr="00115A49" w:rsidRDefault="00042845" w:rsidP="00042845">
      <w:pPr>
        <w:rPr>
          <w:sz w:val="28"/>
          <w:szCs w:val="28"/>
          <w:lang w:val="uk-UA"/>
        </w:rPr>
      </w:pPr>
      <w:r w:rsidRPr="00115A49">
        <w:rPr>
          <w:sz w:val="28"/>
          <w:szCs w:val="28"/>
          <w:lang w:val="uk-UA"/>
        </w:rPr>
        <w:t>Міщенко Н.О.</w:t>
      </w:r>
    </w:p>
    <w:p w:rsidR="00042845" w:rsidRDefault="00042845" w:rsidP="00042845">
      <w:pPr>
        <w:rPr>
          <w:sz w:val="28"/>
          <w:szCs w:val="28"/>
          <w:lang w:val="uk-UA"/>
        </w:rPr>
      </w:pPr>
      <w:r>
        <w:rPr>
          <w:sz w:val="28"/>
          <w:szCs w:val="28"/>
          <w:lang w:val="uk-UA"/>
        </w:rPr>
        <w:t>Стегура І.І.</w:t>
      </w:r>
    </w:p>
    <w:p w:rsidR="00042845" w:rsidRPr="00115A49" w:rsidRDefault="00042845" w:rsidP="00042845">
      <w:pPr>
        <w:rPr>
          <w:sz w:val="28"/>
          <w:szCs w:val="28"/>
          <w:lang w:val="uk-UA"/>
        </w:rPr>
      </w:pPr>
      <w:r w:rsidRPr="00115A49">
        <w:rPr>
          <w:sz w:val="28"/>
          <w:szCs w:val="28"/>
          <w:lang w:val="uk-UA"/>
        </w:rPr>
        <w:t>Черкашина В.В.</w:t>
      </w:r>
    </w:p>
    <w:p w:rsidR="00042845" w:rsidRPr="00115A49" w:rsidRDefault="00042845" w:rsidP="00042845">
      <w:pPr>
        <w:rPr>
          <w:sz w:val="28"/>
          <w:szCs w:val="28"/>
          <w:lang w:val="uk-UA"/>
        </w:rPr>
      </w:pPr>
      <w:r w:rsidRPr="00115A49">
        <w:rPr>
          <w:sz w:val="28"/>
          <w:szCs w:val="28"/>
          <w:lang w:val="uk-UA"/>
        </w:rPr>
        <w:t>Мірошниченко О.В.</w:t>
      </w:r>
    </w:p>
    <w:p w:rsidR="00042845" w:rsidRPr="00115A49" w:rsidRDefault="00042845" w:rsidP="00042845">
      <w:pPr>
        <w:rPr>
          <w:sz w:val="28"/>
          <w:szCs w:val="28"/>
          <w:lang w:val="uk-UA"/>
        </w:rPr>
      </w:pPr>
      <w:r w:rsidRPr="00115A49">
        <w:rPr>
          <w:sz w:val="28"/>
          <w:szCs w:val="28"/>
          <w:lang w:val="uk-UA"/>
        </w:rPr>
        <w:t>Кікоть О.А.</w:t>
      </w:r>
      <w:r w:rsidRPr="00115A49">
        <w:rPr>
          <w:sz w:val="28"/>
          <w:szCs w:val="28"/>
          <w:lang w:val="uk-UA"/>
        </w:rPr>
        <w:tab/>
      </w:r>
    </w:p>
    <w:p w:rsidR="00042845" w:rsidRPr="00115A49" w:rsidRDefault="00042845" w:rsidP="00042845">
      <w:pPr>
        <w:rPr>
          <w:sz w:val="28"/>
          <w:szCs w:val="28"/>
          <w:lang w:val="uk-UA"/>
        </w:rPr>
      </w:pPr>
      <w:r>
        <w:rPr>
          <w:sz w:val="28"/>
          <w:szCs w:val="28"/>
          <w:lang w:val="uk-UA"/>
        </w:rPr>
        <w:t>Майорова П.Р.</w:t>
      </w:r>
    </w:p>
    <w:p w:rsidR="00042845" w:rsidRPr="00115A49" w:rsidRDefault="00042845" w:rsidP="00042845">
      <w:pPr>
        <w:rPr>
          <w:sz w:val="28"/>
          <w:szCs w:val="28"/>
          <w:lang w:val="uk-UA"/>
        </w:rPr>
      </w:pPr>
      <w:r w:rsidRPr="00115A49">
        <w:rPr>
          <w:sz w:val="28"/>
          <w:szCs w:val="28"/>
          <w:lang w:val="uk-UA"/>
        </w:rPr>
        <w:t>Малишева Т.О.</w:t>
      </w:r>
    </w:p>
    <w:p w:rsidR="00042845" w:rsidRPr="00115A49" w:rsidRDefault="00042845" w:rsidP="00042845">
      <w:pPr>
        <w:rPr>
          <w:sz w:val="28"/>
          <w:szCs w:val="28"/>
          <w:lang w:val="uk-UA"/>
        </w:rPr>
      </w:pPr>
      <w:r w:rsidRPr="00115A49">
        <w:rPr>
          <w:sz w:val="28"/>
          <w:szCs w:val="28"/>
          <w:lang w:val="uk-UA"/>
        </w:rPr>
        <w:lastRenderedPageBreak/>
        <w:t>Шерстова К.І.</w:t>
      </w:r>
      <w:r w:rsidRPr="00115A49">
        <w:rPr>
          <w:sz w:val="28"/>
          <w:szCs w:val="28"/>
          <w:lang w:val="uk-UA"/>
        </w:rPr>
        <w:tab/>
      </w:r>
      <w:r w:rsidRPr="00115A49">
        <w:rPr>
          <w:sz w:val="28"/>
          <w:szCs w:val="28"/>
          <w:lang w:val="uk-UA"/>
        </w:rPr>
        <w:tab/>
      </w:r>
      <w:r w:rsidRPr="00115A49">
        <w:rPr>
          <w:sz w:val="28"/>
          <w:szCs w:val="28"/>
          <w:lang w:val="uk-UA"/>
        </w:rPr>
        <w:tab/>
      </w:r>
    </w:p>
    <w:p w:rsidR="00042845" w:rsidRPr="00115A49" w:rsidRDefault="00042845" w:rsidP="00042845">
      <w:pPr>
        <w:rPr>
          <w:sz w:val="28"/>
          <w:szCs w:val="28"/>
          <w:lang w:val="uk-UA"/>
        </w:rPr>
      </w:pPr>
      <w:r w:rsidRPr="00115A49">
        <w:rPr>
          <w:sz w:val="28"/>
          <w:szCs w:val="28"/>
          <w:lang w:val="uk-UA"/>
        </w:rPr>
        <w:t>Скорик Є.В.</w:t>
      </w:r>
    </w:p>
    <w:p w:rsidR="00042845" w:rsidRPr="00115A49" w:rsidRDefault="00042845" w:rsidP="00042845">
      <w:pPr>
        <w:rPr>
          <w:sz w:val="28"/>
          <w:szCs w:val="28"/>
          <w:lang w:val="uk-UA"/>
        </w:rPr>
      </w:pPr>
      <w:r w:rsidRPr="00115A49">
        <w:rPr>
          <w:sz w:val="28"/>
          <w:szCs w:val="28"/>
          <w:lang w:val="uk-UA"/>
        </w:rPr>
        <w:t>Астаніна А.В.</w:t>
      </w:r>
    </w:p>
    <w:p w:rsidR="00042845" w:rsidRDefault="00042845" w:rsidP="00042845">
      <w:pPr>
        <w:rPr>
          <w:sz w:val="28"/>
          <w:szCs w:val="28"/>
          <w:lang w:val="uk-UA"/>
        </w:rPr>
      </w:pPr>
      <w:r w:rsidRPr="00115A49">
        <w:rPr>
          <w:sz w:val="28"/>
          <w:szCs w:val="28"/>
          <w:lang w:val="uk-UA"/>
        </w:rPr>
        <w:t>Великанова Н.</w:t>
      </w:r>
      <w:r>
        <w:rPr>
          <w:sz w:val="28"/>
          <w:szCs w:val="28"/>
          <w:lang w:val="uk-UA"/>
        </w:rPr>
        <w:t>А.</w:t>
      </w:r>
    </w:p>
    <w:p w:rsidR="00042845" w:rsidRDefault="00042845" w:rsidP="00042845">
      <w:pPr>
        <w:rPr>
          <w:sz w:val="28"/>
          <w:szCs w:val="28"/>
          <w:lang w:val="uk-UA"/>
        </w:rPr>
      </w:pPr>
      <w:r>
        <w:rPr>
          <w:sz w:val="28"/>
          <w:szCs w:val="28"/>
          <w:lang w:val="uk-UA"/>
        </w:rPr>
        <w:t>Судаков Д.О.</w:t>
      </w:r>
    </w:p>
    <w:p w:rsidR="00042845" w:rsidRDefault="00042845" w:rsidP="00042845">
      <w:pPr>
        <w:rPr>
          <w:sz w:val="28"/>
          <w:szCs w:val="28"/>
          <w:lang w:val="uk-UA"/>
        </w:rPr>
      </w:pPr>
      <w:r>
        <w:rPr>
          <w:sz w:val="28"/>
          <w:szCs w:val="28"/>
          <w:lang w:val="uk-UA"/>
        </w:rPr>
        <w:t>Петушкова Н.В.</w:t>
      </w:r>
    </w:p>
    <w:p w:rsidR="00042845" w:rsidRDefault="00042845" w:rsidP="00042845">
      <w:pPr>
        <w:rPr>
          <w:sz w:val="28"/>
          <w:szCs w:val="28"/>
          <w:lang w:val="uk-UA"/>
        </w:rPr>
      </w:pPr>
      <w:r>
        <w:rPr>
          <w:sz w:val="28"/>
          <w:szCs w:val="28"/>
          <w:lang w:val="uk-UA"/>
        </w:rPr>
        <w:t>Попій С.В.</w:t>
      </w:r>
    </w:p>
    <w:p w:rsidR="00042845" w:rsidRDefault="00042845" w:rsidP="00042845">
      <w:pPr>
        <w:rPr>
          <w:sz w:val="28"/>
          <w:szCs w:val="28"/>
          <w:lang w:val="uk-UA"/>
        </w:rPr>
      </w:pPr>
      <w:r>
        <w:rPr>
          <w:sz w:val="28"/>
          <w:szCs w:val="28"/>
          <w:lang w:val="uk-UA"/>
        </w:rPr>
        <w:t>Алексєєва Н.В.</w:t>
      </w:r>
    </w:p>
    <w:p w:rsidR="00042845" w:rsidRDefault="00042845" w:rsidP="00042845">
      <w:pPr>
        <w:rPr>
          <w:sz w:val="28"/>
          <w:szCs w:val="28"/>
          <w:lang w:val="uk-UA"/>
        </w:rPr>
      </w:pPr>
      <w:r>
        <w:rPr>
          <w:sz w:val="28"/>
          <w:szCs w:val="28"/>
          <w:lang w:val="uk-UA"/>
        </w:rPr>
        <w:t>Бакшеєва О.А.</w:t>
      </w:r>
    </w:p>
    <w:p w:rsidR="00042845" w:rsidRDefault="00042845" w:rsidP="00042845">
      <w:pPr>
        <w:jc w:val="both"/>
        <w:rPr>
          <w:sz w:val="28"/>
          <w:szCs w:val="28"/>
          <w:lang w:val="uk-UA"/>
        </w:rPr>
        <w:sectPr w:rsidR="00042845" w:rsidSect="00042845">
          <w:type w:val="continuous"/>
          <w:pgSz w:w="11906" w:h="16838"/>
          <w:pgMar w:top="1134" w:right="567" w:bottom="1134" w:left="1701" w:header="709" w:footer="709" w:gutter="0"/>
          <w:cols w:num="2" w:space="708"/>
          <w:titlePg/>
          <w:docGrid w:linePitch="360"/>
        </w:sectPr>
      </w:pPr>
    </w:p>
    <w:p w:rsidR="00042845" w:rsidRPr="00C020D0" w:rsidRDefault="00042845" w:rsidP="00042845">
      <w:pPr>
        <w:jc w:val="both"/>
        <w:rPr>
          <w:sz w:val="28"/>
          <w:szCs w:val="28"/>
          <w:lang w:val="uk-UA"/>
        </w:rPr>
      </w:pPr>
    </w:p>
    <w:sectPr w:rsidR="00042845" w:rsidRPr="00C020D0" w:rsidSect="00042845">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36" w:rsidRDefault="00603A36" w:rsidP="00800FCA">
      <w:r>
        <w:separator/>
      </w:r>
    </w:p>
  </w:endnote>
  <w:endnote w:type="continuationSeparator" w:id="1">
    <w:p w:rsidR="00603A36" w:rsidRDefault="00603A36" w:rsidP="00800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36" w:rsidRDefault="00603A36" w:rsidP="00800FCA">
      <w:r>
        <w:separator/>
      </w:r>
    </w:p>
  </w:footnote>
  <w:footnote w:type="continuationSeparator" w:id="1">
    <w:p w:rsidR="00603A36" w:rsidRDefault="00603A36" w:rsidP="00800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23" w:rsidRDefault="00800FCA">
    <w:pPr>
      <w:pStyle w:val="a4"/>
      <w:jc w:val="center"/>
    </w:pPr>
    <w:r>
      <w:fldChar w:fldCharType="begin"/>
    </w:r>
    <w:r w:rsidR="00042845">
      <w:instrText xml:space="preserve"> PAGE   \* MERGEFORMAT </w:instrText>
    </w:r>
    <w:r>
      <w:fldChar w:fldCharType="separate"/>
    </w:r>
    <w:r w:rsidR="00E13D74">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A70"/>
    <w:multiLevelType w:val="multilevel"/>
    <w:tmpl w:val="DEB43588"/>
    <w:lvl w:ilvl="0">
      <w:start w:val="1"/>
      <w:numFmt w:val="decimal"/>
      <w:lvlText w:val="%1."/>
      <w:lvlJc w:val="left"/>
      <w:pPr>
        <w:tabs>
          <w:tab w:val="num" w:pos="555"/>
        </w:tabs>
        <w:ind w:left="555" w:hanging="555"/>
      </w:pPr>
      <w:rPr>
        <w:rFonts w:hint="default"/>
      </w:rPr>
    </w:lvl>
    <w:lvl w:ilvl="1">
      <w:start w:val="1"/>
      <w:numFmt w:val="decimal"/>
      <w:lvlText w:val="7.1.%2"/>
      <w:lvlJc w:val="righ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1">
    <w:nsid w:val="46A902D8"/>
    <w:multiLevelType w:val="multilevel"/>
    <w:tmpl w:val="A2A8AF4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DF347D"/>
    <w:multiLevelType w:val="multilevel"/>
    <w:tmpl w:val="AFA871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B6D3B9A"/>
    <w:multiLevelType w:val="multilevel"/>
    <w:tmpl w:val="9510FA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92B52A8"/>
    <w:multiLevelType w:val="multilevel"/>
    <w:tmpl w:val="DEB43588"/>
    <w:lvl w:ilvl="0">
      <w:start w:val="1"/>
      <w:numFmt w:val="decimal"/>
      <w:lvlText w:val="%1."/>
      <w:lvlJc w:val="left"/>
      <w:pPr>
        <w:tabs>
          <w:tab w:val="num" w:pos="555"/>
        </w:tabs>
        <w:ind w:left="555" w:hanging="555"/>
      </w:pPr>
      <w:rPr>
        <w:rFonts w:hint="default"/>
      </w:rPr>
    </w:lvl>
    <w:lvl w:ilvl="1">
      <w:start w:val="1"/>
      <w:numFmt w:val="decimal"/>
      <w:lvlText w:val="7.1.%2"/>
      <w:lvlJc w:val="righ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7A93"/>
    <w:rsid w:val="00042845"/>
    <w:rsid w:val="00070788"/>
    <w:rsid w:val="00357A93"/>
    <w:rsid w:val="00603A36"/>
    <w:rsid w:val="00800FCA"/>
    <w:rsid w:val="00E1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9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57A93"/>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57A93"/>
    <w:rPr>
      <w:rFonts w:ascii="Times New Roman" w:eastAsia="Times New Roman" w:hAnsi="Times New Roman" w:cs="Times New Roman"/>
      <w:b/>
      <w:sz w:val="26"/>
      <w:szCs w:val="20"/>
      <w:lang w:eastAsia="ru-RU"/>
    </w:rPr>
  </w:style>
  <w:style w:type="paragraph" w:styleId="a3">
    <w:name w:val="List Paragraph"/>
    <w:basedOn w:val="a"/>
    <w:uiPriority w:val="34"/>
    <w:qFormat/>
    <w:rsid w:val="00357A93"/>
    <w:pPr>
      <w:ind w:left="720"/>
      <w:contextualSpacing/>
    </w:pPr>
  </w:style>
  <w:style w:type="paragraph" w:styleId="a4">
    <w:name w:val="header"/>
    <w:basedOn w:val="a"/>
    <w:link w:val="a5"/>
    <w:uiPriority w:val="99"/>
    <w:rsid w:val="00357A93"/>
    <w:pPr>
      <w:tabs>
        <w:tab w:val="center" w:pos="4677"/>
        <w:tab w:val="right" w:pos="9355"/>
      </w:tabs>
    </w:pPr>
  </w:style>
  <w:style w:type="character" w:customStyle="1" w:styleId="a5">
    <w:name w:val="Верхний колонтитул Знак"/>
    <w:basedOn w:val="a0"/>
    <w:link w:val="a4"/>
    <w:uiPriority w:val="99"/>
    <w:rsid w:val="00357A93"/>
    <w:rPr>
      <w:rFonts w:ascii="Times New Roman" w:eastAsia="Times New Roman" w:hAnsi="Times New Roman" w:cs="Times New Roman"/>
      <w:sz w:val="24"/>
      <w:szCs w:val="24"/>
      <w:lang w:eastAsia="ru-RU"/>
    </w:rPr>
  </w:style>
  <w:style w:type="paragraph" w:customStyle="1" w:styleId="1">
    <w:name w:val="Абзац списка1"/>
    <w:basedOn w:val="a"/>
    <w:qFormat/>
    <w:rsid w:val="00357A93"/>
    <w:pPr>
      <w:ind w:left="720"/>
      <w:contextualSpacing/>
    </w:pPr>
    <w:rPr>
      <w:sz w:val="20"/>
      <w:szCs w:val="20"/>
      <w:lang w:val="uk-UA"/>
    </w:rPr>
  </w:style>
  <w:style w:type="paragraph" w:styleId="a6">
    <w:name w:val="Balloon Text"/>
    <w:basedOn w:val="a"/>
    <w:link w:val="a7"/>
    <w:uiPriority w:val="99"/>
    <w:semiHidden/>
    <w:unhideWhenUsed/>
    <w:rsid w:val="00357A93"/>
    <w:rPr>
      <w:rFonts w:ascii="Tahoma" w:hAnsi="Tahoma" w:cs="Tahoma"/>
      <w:sz w:val="16"/>
      <w:szCs w:val="16"/>
    </w:rPr>
  </w:style>
  <w:style w:type="character" w:customStyle="1" w:styleId="a7">
    <w:name w:val="Текст выноски Знак"/>
    <w:basedOn w:val="a0"/>
    <w:link w:val="a6"/>
    <w:uiPriority w:val="99"/>
    <w:semiHidden/>
    <w:rsid w:val="00357A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2</cp:revision>
  <cp:lastPrinted>2020-09-09T10:26:00Z</cp:lastPrinted>
  <dcterms:created xsi:type="dcterms:W3CDTF">2020-09-09T09:36:00Z</dcterms:created>
  <dcterms:modified xsi:type="dcterms:W3CDTF">2020-09-09T10:26:00Z</dcterms:modified>
</cp:coreProperties>
</file>