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F6" w:rsidRDefault="00B52EF6" w:rsidP="00B52EF6">
      <w:pPr>
        <w:pStyle w:val="HTML"/>
        <w:rPr>
          <w:b/>
          <w:bCs/>
        </w:rPr>
      </w:pPr>
      <w:r>
        <w:rPr>
          <w:b/>
          <w:bCs/>
        </w:rPr>
        <w:t xml:space="preserve">                                </w:t>
      </w:r>
      <w:r w:rsidR="00D433D1">
        <w:rPr>
          <w:noProof/>
        </w:rPr>
        <w:drawing>
          <wp:inline distT="0" distB="0" distL="0" distR="0">
            <wp:extent cx="571500" cy="762000"/>
            <wp:effectExtent l="19050" t="0" r="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EF6" w:rsidRDefault="00B52EF6" w:rsidP="00B52EF6">
      <w:pPr>
        <w:pStyle w:val="HTML"/>
        <w:jc w:val="center"/>
        <w:rPr>
          <w:b/>
          <w:bCs/>
        </w:rPr>
      </w:pPr>
    </w:p>
    <w:p w:rsidR="00B52EF6" w:rsidRDefault="00B52EF6" w:rsidP="00B52EF6">
      <w:pPr>
        <w:pStyle w:val="HTML"/>
        <w:rPr>
          <w:b/>
          <w:bCs/>
        </w:rPr>
      </w:pPr>
    </w:p>
    <w:p w:rsidR="00B52EF6" w:rsidRDefault="00B52EF6" w:rsidP="00B52EF6">
      <w:pPr>
        <w:pStyle w:val="HTML"/>
      </w:pPr>
      <w:r>
        <w:rPr>
          <w:b/>
          <w:bCs/>
        </w:rPr>
        <w:t xml:space="preserve">                          З А К О Н  У К Р А Ї Н И </w:t>
      </w:r>
      <w:r>
        <w:rPr>
          <w:b/>
          <w:bCs/>
        </w:rPr>
        <w:br/>
      </w:r>
    </w:p>
    <w:p w:rsidR="00B52EF6" w:rsidRDefault="00B52EF6" w:rsidP="00B52EF6">
      <w:pPr>
        <w:pStyle w:val="HTML"/>
      </w:pPr>
      <w:bookmarkStart w:id="0" w:name="2"/>
      <w:bookmarkEnd w:id="0"/>
      <w:r>
        <w:t xml:space="preserve">           Про благодійництво та благодійні організації </w:t>
      </w:r>
      <w:r>
        <w:br/>
      </w:r>
    </w:p>
    <w:p w:rsidR="00B52EF6" w:rsidRDefault="00B52EF6" w:rsidP="00B52EF6">
      <w:pPr>
        <w:pStyle w:val="HTML"/>
      </w:pPr>
      <w:bookmarkStart w:id="1" w:name="3"/>
      <w:bookmarkEnd w:id="1"/>
      <w:r>
        <w:rPr>
          <w:i/>
          <w:iCs/>
        </w:rPr>
        <w:t xml:space="preserve">  ( Відомості Верховної Ради України (ВВР), 1997, N 46, ст.292 ) </w:t>
      </w:r>
      <w:r>
        <w:rPr>
          <w:i/>
          <w:iCs/>
        </w:rPr>
        <w:br/>
      </w:r>
    </w:p>
    <w:p w:rsidR="00B52EF6" w:rsidRDefault="00B52EF6" w:rsidP="00B52EF6">
      <w:pPr>
        <w:pStyle w:val="HTML"/>
      </w:pPr>
      <w:bookmarkStart w:id="2" w:name="4"/>
      <w:bookmarkEnd w:id="2"/>
      <w:r>
        <w:rPr>
          <w:i/>
          <w:iCs/>
        </w:rPr>
        <w:t xml:space="preserve"> { Із змінами, внесеними згідно із Законами </w:t>
      </w:r>
      <w:r>
        <w:rPr>
          <w:i/>
          <w:iCs/>
        </w:rPr>
        <w:br/>
        <w:t xml:space="preserve">   N 3091-III ( </w:t>
      </w:r>
      <w:hyperlink r:id="rId5" w:history="1">
        <w:r>
          <w:rPr>
            <w:rStyle w:val="a3"/>
            <w:i/>
            <w:iCs/>
          </w:rPr>
          <w:t>3091-14</w:t>
        </w:r>
      </w:hyperlink>
      <w:r>
        <w:rPr>
          <w:i/>
          <w:iCs/>
        </w:rPr>
        <w:t xml:space="preserve"> ) від 07.03.2002, ВВР, 2002, N 32, ст.220 </w:t>
      </w:r>
      <w:r>
        <w:rPr>
          <w:i/>
          <w:iCs/>
        </w:rPr>
        <w:br/>
        <w:t xml:space="preserve">   N 2258-VI  ( </w:t>
      </w:r>
      <w:hyperlink r:id="rId6" w:history="1">
        <w:r>
          <w:rPr>
            <w:rStyle w:val="a3"/>
            <w:i/>
            <w:iCs/>
          </w:rPr>
          <w:t>2258-17</w:t>
        </w:r>
      </w:hyperlink>
      <w:r>
        <w:rPr>
          <w:i/>
          <w:iCs/>
        </w:rPr>
        <w:t xml:space="preserve"> ) від 18.05.2010, ВВР, 2010, N 29, ст.392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B52EF6" w:rsidRDefault="00B52EF6" w:rsidP="00B52EF6">
      <w:pPr>
        <w:pStyle w:val="HTML"/>
      </w:pPr>
      <w:bookmarkStart w:id="3" w:name="5"/>
      <w:bookmarkEnd w:id="3"/>
      <w:r>
        <w:t xml:space="preserve">     Цей Закон визначає загальні засади благодійництва, забезпечує </w:t>
      </w:r>
      <w:r>
        <w:br/>
        <w:t xml:space="preserve">правове  регулювання  відносин  у  суспільстві,   спрямованих   на </w:t>
      </w:r>
      <w:r>
        <w:br/>
        <w:t xml:space="preserve">розвиток   благодійної   діяльності,   утвердження   гуманізму   і </w:t>
      </w:r>
      <w:r>
        <w:br/>
        <w:t xml:space="preserve">милосердя, гарантує державну підтримку її учасникам, створює умови </w:t>
      </w:r>
      <w:r>
        <w:br/>
        <w:t xml:space="preserve">для діяльності благодійних організацій відповідно до законодавства </w:t>
      </w:r>
      <w:r>
        <w:br/>
        <w:t xml:space="preserve">України. </w:t>
      </w:r>
      <w:r>
        <w:br/>
        <w:t xml:space="preserve"> </w:t>
      </w:r>
      <w:r>
        <w:br/>
      </w:r>
    </w:p>
    <w:p w:rsidR="00B52EF6" w:rsidRDefault="00B52EF6" w:rsidP="00B52EF6">
      <w:pPr>
        <w:pStyle w:val="HTML"/>
      </w:pPr>
      <w:bookmarkStart w:id="4" w:name="6"/>
      <w:bookmarkEnd w:id="4"/>
      <w:r>
        <w:rPr>
          <w:b/>
          <w:bCs/>
        </w:rPr>
        <w:t xml:space="preserve">                          Р о з д і л I </w:t>
      </w:r>
      <w:r>
        <w:rPr>
          <w:b/>
          <w:bCs/>
        </w:rPr>
        <w:br/>
      </w:r>
    </w:p>
    <w:p w:rsidR="00B52EF6" w:rsidRDefault="00B52EF6" w:rsidP="00B52EF6">
      <w:pPr>
        <w:pStyle w:val="HTML"/>
      </w:pPr>
      <w:bookmarkStart w:id="5" w:name="7"/>
      <w:bookmarkEnd w:id="5"/>
      <w:r>
        <w:t xml:space="preserve">                        ЗАГАЛЬНІ ПОЛОЖЕННЯ </w:t>
      </w:r>
      <w:r>
        <w:br/>
      </w:r>
    </w:p>
    <w:p w:rsidR="00B52EF6" w:rsidRDefault="00B52EF6" w:rsidP="00B52EF6">
      <w:pPr>
        <w:pStyle w:val="HTML"/>
      </w:pPr>
      <w:bookmarkStart w:id="6" w:name="8"/>
      <w:bookmarkEnd w:id="6"/>
      <w:r>
        <w:t xml:space="preserve">     </w:t>
      </w:r>
      <w:r>
        <w:rPr>
          <w:b/>
          <w:bCs/>
        </w:rPr>
        <w:t>Стаття 1</w:t>
      </w:r>
      <w:r>
        <w:t xml:space="preserve">. Визначення термінів та понять </w:t>
      </w:r>
      <w:r>
        <w:br/>
      </w:r>
    </w:p>
    <w:p w:rsidR="00B52EF6" w:rsidRDefault="00B52EF6" w:rsidP="00B52EF6">
      <w:pPr>
        <w:pStyle w:val="HTML"/>
      </w:pPr>
      <w:bookmarkStart w:id="7" w:name="9"/>
      <w:bookmarkEnd w:id="7"/>
      <w:r>
        <w:t xml:space="preserve">     У цьому Законі наведені нижче терміни та поняття вживаються в </w:t>
      </w:r>
      <w:r>
        <w:br/>
        <w:t>такому  значенні:</w:t>
      </w:r>
    </w:p>
    <w:p w:rsidR="00B52EF6" w:rsidRDefault="00B52EF6" w:rsidP="00B52EF6">
      <w:pPr>
        <w:pStyle w:val="HTML"/>
      </w:pPr>
      <w:bookmarkStart w:id="8" w:name="10"/>
      <w:bookmarkEnd w:id="8"/>
      <w:r>
        <w:t xml:space="preserve">     благодійництво -  добровільна  безкорислива пожертва фізичних </w:t>
      </w:r>
      <w:r>
        <w:br/>
        <w:t xml:space="preserve">та юридичних осіб у поданні  набувачам  матеріальної,  фінансової, </w:t>
      </w:r>
      <w:r>
        <w:br/>
        <w:t xml:space="preserve">організаційної та іншої благодійної допомоги; специфічними формами </w:t>
      </w:r>
      <w:r>
        <w:br/>
        <w:t>благодійництва є меценатство і спонсорство;</w:t>
      </w:r>
    </w:p>
    <w:p w:rsidR="00B52EF6" w:rsidRDefault="00B52EF6" w:rsidP="00B52EF6">
      <w:pPr>
        <w:pStyle w:val="HTML"/>
      </w:pPr>
      <w:bookmarkStart w:id="9" w:name="11"/>
      <w:bookmarkEnd w:id="9"/>
      <w:r>
        <w:t xml:space="preserve">     благодійна  діяльність  - добровільна безкорислива діяльність </w:t>
      </w:r>
      <w:r>
        <w:br/>
        <w:t xml:space="preserve">благодійних  організацій, що не передбачає одержання прибутків від </w:t>
      </w:r>
      <w:r>
        <w:br/>
        <w:t xml:space="preserve">цієї  діяльності;  (  Абзац  третій статті 1 із змінами, внесеними </w:t>
      </w:r>
      <w:r>
        <w:br/>
        <w:t xml:space="preserve">згідно із Законом N 3091-III ( </w:t>
      </w:r>
      <w:hyperlink r:id="rId7" w:history="1">
        <w:r>
          <w:rPr>
            <w:rStyle w:val="a3"/>
          </w:rPr>
          <w:t>3091-14</w:t>
        </w:r>
      </w:hyperlink>
      <w:r>
        <w:t xml:space="preserve"> ) від 07.03.2002 )</w:t>
      </w:r>
    </w:p>
    <w:p w:rsidR="00B52EF6" w:rsidRDefault="00B52EF6" w:rsidP="00B52EF6">
      <w:pPr>
        <w:pStyle w:val="HTML"/>
      </w:pPr>
      <w:bookmarkStart w:id="10" w:name="12"/>
      <w:bookmarkEnd w:id="10"/>
      <w:r>
        <w:t xml:space="preserve">     благодійна організація  -  недержавна  організація,  головною </w:t>
      </w:r>
      <w:r>
        <w:br/>
        <w:t xml:space="preserve">метою  діяльності  якої  є  здійснення  благодійної  діяльності  в </w:t>
      </w:r>
      <w:r>
        <w:br/>
        <w:t xml:space="preserve">інтересах  суспільства  або  окремих  категорій  осіб згідно з цим </w:t>
      </w:r>
      <w:r>
        <w:br/>
        <w:t>Законом;</w:t>
      </w:r>
    </w:p>
    <w:p w:rsidR="00B52EF6" w:rsidRDefault="00B52EF6" w:rsidP="00B52EF6">
      <w:pPr>
        <w:pStyle w:val="HTML"/>
      </w:pPr>
      <w:bookmarkStart w:id="11" w:name="13"/>
      <w:bookmarkEnd w:id="11"/>
      <w:r>
        <w:t xml:space="preserve">     благодійники -  фізичні  та  юридичні  особи,  які здійснюють </w:t>
      </w:r>
      <w:r>
        <w:br/>
        <w:t>благодійництво  в  інтересах   набувачів   благодійної   допомоги;</w:t>
      </w:r>
    </w:p>
    <w:p w:rsidR="00B52EF6" w:rsidRDefault="00B52EF6" w:rsidP="00B52EF6">
      <w:pPr>
        <w:pStyle w:val="HTML"/>
      </w:pPr>
      <w:bookmarkStart w:id="12" w:name="14"/>
      <w:bookmarkEnd w:id="12"/>
      <w:r>
        <w:t xml:space="preserve">     набувачі благодійної допомоги - фізичні  та  юридичні  особи, </w:t>
      </w:r>
      <w:r>
        <w:br/>
        <w:t>які потребують і отримують благодійну допомогу;</w:t>
      </w:r>
    </w:p>
    <w:p w:rsidR="00B52EF6" w:rsidRDefault="00B52EF6" w:rsidP="00B52EF6">
      <w:pPr>
        <w:pStyle w:val="HTML"/>
      </w:pPr>
      <w:bookmarkStart w:id="13" w:name="15"/>
      <w:bookmarkEnd w:id="13"/>
      <w:r>
        <w:t xml:space="preserve">     меценатство  -  добровільна     безкорислива    матеріальна, </w:t>
      </w:r>
      <w:r>
        <w:br/>
        <w:t xml:space="preserve">фінансова,  організаційна  та  інша  підтримка  фізичними  особами </w:t>
      </w:r>
      <w:r>
        <w:br/>
        <w:t xml:space="preserve">набувачів благодійної допомоги; ( Абзац сьомий статті 1 в редакції </w:t>
      </w:r>
      <w:r>
        <w:br/>
        <w:t xml:space="preserve">Закону N 3091-III ( </w:t>
      </w:r>
      <w:hyperlink r:id="rId8" w:history="1">
        <w:r>
          <w:rPr>
            <w:rStyle w:val="a3"/>
          </w:rPr>
          <w:t>3091-14</w:t>
        </w:r>
      </w:hyperlink>
      <w:r>
        <w:t xml:space="preserve"> ) від 07.03.2002 )</w:t>
      </w:r>
    </w:p>
    <w:p w:rsidR="00B52EF6" w:rsidRDefault="00B52EF6" w:rsidP="00B52EF6">
      <w:pPr>
        <w:pStyle w:val="HTML"/>
      </w:pPr>
      <w:bookmarkStart w:id="14" w:name="16"/>
      <w:bookmarkEnd w:id="14"/>
      <w:r>
        <w:t xml:space="preserve">     спонсорство  -  добровільна      матеріальна,      фінансова, </w:t>
      </w:r>
      <w:r>
        <w:br/>
        <w:t xml:space="preserve">організаційна та інша підтримка фізичними  та  юридичними  особами </w:t>
      </w:r>
      <w:r>
        <w:br/>
        <w:t xml:space="preserve">набувачів  благодійної  допомоги  з  метою  популяризації виключно </w:t>
      </w:r>
      <w:r>
        <w:br/>
        <w:t xml:space="preserve">свого  імені  (найменування),  свого  знака  для товарів і послуг. </w:t>
      </w:r>
      <w:r>
        <w:br/>
        <w:t xml:space="preserve">(  Абзац восьмий статті 1 в редакції Закону N 3091-III ( </w:t>
      </w:r>
      <w:hyperlink r:id="rId9" w:history="1">
        <w:r>
          <w:rPr>
            <w:rStyle w:val="a3"/>
          </w:rPr>
          <w:t>3091-14</w:t>
        </w:r>
      </w:hyperlink>
      <w:r>
        <w:t xml:space="preserve"> ) </w:t>
      </w:r>
      <w:r>
        <w:br/>
        <w:t xml:space="preserve">від 07.03.2002 ) </w:t>
      </w:r>
      <w:r>
        <w:br/>
      </w:r>
    </w:p>
    <w:p w:rsidR="00B52EF6" w:rsidRDefault="00B52EF6" w:rsidP="00B52EF6">
      <w:pPr>
        <w:pStyle w:val="HTML"/>
      </w:pPr>
      <w:bookmarkStart w:id="15" w:name="17"/>
      <w:bookmarkEnd w:id="15"/>
      <w:r>
        <w:t xml:space="preserve">     </w:t>
      </w:r>
      <w:r>
        <w:rPr>
          <w:b/>
          <w:bCs/>
        </w:rPr>
        <w:t>Стаття 2</w:t>
      </w:r>
      <w:r>
        <w:t xml:space="preserve">. Засади благодійництва та благодійної діяльності </w:t>
      </w:r>
      <w:r>
        <w:br/>
      </w:r>
    </w:p>
    <w:p w:rsidR="00B52EF6" w:rsidRDefault="00B52EF6" w:rsidP="00B52EF6">
      <w:pPr>
        <w:pStyle w:val="HTML"/>
      </w:pPr>
      <w:bookmarkStart w:id="16" w:name="18"/>
      <w:bookmarkEnd w:id="16"/>
      <w:r>
        <w:lastRenderedPageBreak/>
        <w:t xml:space="preserve">     Благодійництво, благодійна діяльність здійснюються на засадах </w:t>
      </w:r>
      <w:r>
        <w:br/>
        <w:t xml:space="preserve">законності,  гуманності,  спільності  інтересів і рівності прав її </w:t>
      </w:r>
      <w:r>
        <w:br/>
        <w:t>учасників, гласності, добровільності та самоврядування.</w:t>
      </w:r>
    </w:p>
    <w:p w:rsidR="00B52EF6" w:rsidRDefault="00B52EF6" w:rsidP="00B52EF6">
      <w:pPr>
        <w:pStyle w:val="HTML"/>
      </w:pPr>
      <w:bookmarkStart w:id="17" w:name="19"/>
      <w:bookmarkEnd w:id="17"/>
      <w:r>
        <w:t xml:space="preserve">     Діяльність благодійників  і   благодійних   організацій   має </w:t>
      </w:r>
      <w:r>
        <w:br/>
        <w:t xml:space="preserve">суспільний  характер,  що  не  суперечить  їх взаємодії з органами </w:t>
      </w:r>
      <w:r>
        <w:br/>
        <w:t xml:space="preserve">державної влади  і  не  позбавляє  права  на  отримання  державної </w:t>
      </w:r>
      <w:r>
        <w:br/>
        <w:t xml:space="preserve">допомоги. ( Частина друга статті 2 із змінами, внесеними згідно із </w:t>
      </w:r>
      <w:r>
        <w:br/>
        <w:t xml:space="preserve">Законом N 3091-III ( </w:t>
      </w:r>
      <w:hyperlink r:id="rId10" w:history="1">
        <w:r>
          <w:rPr>
            <w:rStyle w:val="a3"/>
          </w:rPr>
          <w:t>3091-14</w:t>
        </w:r>
      </w:hyperlink>
      <w:r>
        <w:t xml:space="preserve"> ) від 07.03.2002 )</w:t>
      </w:r>
    </w:p>
    <w:p w:rsidR="00B52EF6" w:rsidRDefault="00B52EF6" w:rsidP="00B52EF6">
      <w:pPr>
        <w:pStyle w:val="HTML"/>
      </w:pPr>
      <w:bookmarkStart w:id="18" w:name="20"/>
      <w:bookmarkEnd w:id="18"/>
      <w:r>
        <w:t xml:space="preserve">     Фізичні  та  юридичні  особи можуть займатися благодійництвом </w:t>
      </w:r>
      <w:r>
        <w:br/>
        <w:t xml:space="preserve">самостійно  або  разом  з відповідними благодійними організаціями, </w:t>
      </w:r>
      <w:r>
        <w:br/>
        <w:t xml:space="preserve">зареєстрованими  у встановленому законодавством порядку. ( Частина </w:t>
      </w:r>
      <w:r>
        <w:br/>
        <w:t xml:space="preserve">третя  статті 2 із змінами, внесеними згідно із Законом N 3091-III </w:t>
      </w:r>
      <w:r>
        <w:br/>
        <w:t xml:space="preserve">( </w:t>
      </w:r>
      <w:hyperlink r:id="rId11" w:history="1">
        <w:r>
          <w:rPr>
            <w:rStyle w:val="a3"/>
          </w:rPr>
          <w:t>3091-14</w:t>
        </w:r>
      </w:hyperlink>
      <w:r>
        <w:t xml:space="preserve"> ) від 07.03.2002 )</w:t>
      </w:r>
    </w:p>
    <w:p w:rsidR="00B52EF6" w:rsidRDefault="00B52EF6" w:rsidP="00B52EF6">
      <w:pPr>
        <w:pStyle w:val="HTML"/>
      </w:pPr>
      <w:bookmarkStart w:id="19" w:name="21"/>
      <w:bookmarkEnd w:id="19"/>
      <w:r>
        <w:t xml:space="preserve">     Президент України,   депутати,   посадові  і  службові  особи </w:t>
      </w:r>
      <w:r>
        <w:br/>
        <w:t xml:space="preserve">органів державної влади та  органів  місцевого  самоврядування,  а </w:t>
      </w:r>
      <w:r>
        <w:br/>
        <w:t xml:space="preserve">також   члени   їх   сімей   можуть  займатися  благодійництвом  і </w:t>
      </w:r>
      <w:r>
        <w:br/>
        <w:t xml:space="preserve">благодійною діяльністю тільки в межах отриманих  і  задекларованих </w:t>
      </w:r>
      <w:r>
        <w:br/>
        <w:t xml:space="preserve">доходів. </w:t>
      </w:r>
      <w:r>
        <w:br/>
      </w:r>
    </w:p>
    <w:p w:rsidR="00B52EF6" w:rsidRDefault="00B52EF6" w:rsidP="00B52EF6">
      <w:pPr>
        <w:pStyle w:val="HTML"/>
      </w:pPr>
      <w:bookmarkStart w:id="20" w:name="22"/>
      <w:bookmarkEnd w:id="20"/>
      <w:r>
        <w:t xml:space="preserve">     </w:t>
      </w:r>
      <w:r>
        <w:rPr>
          <w:b/>
          <w:bCs/>
        </w:rPr>
        <w:t>Стаття 3</w:t>
      </w:r>
      <w:r>
        <w:t xml:space="preserve">. Законодавство  про  благодійництво  та  благодійні </w:t>
      </w:r>
      <w:r>
        <w:br/>
        <w:t xml:space="preserve">               організації </w:t>
      </w:r>
      <w:r>
        <w:br/>
      </w:r>
    </w:p>
    <w:p w:rsidR="00B52EF6" w:rsidRDefault="00B52EF6" w:rsidP="00B52EF6">
      <w:pPr>
        <w:pStyle w:val="HTML"/>
      </w:pPr>
      <w:bookmarkStart w:id="21" w:name="23"/>
      <w:bookmarkEnd w:id="21"/>
      <w:r>
        <w:t xml:space="preserve">     Законодавство про  благодійництво  та  благодійні організації </w:t>
      </w:r>
      <w:r>
        <w:br/>
        <w:t xml:space="preserve">складається з  Конституції  України ( </w:t>
      </w:r>
      <w:hyperlink r:id="rId12" w:history="1">
        <w:r>
          <w:rPr>
            <w:rStyle w:val="a3"/>
          </w:rPr>
          <w:t>254к/96-ВР</w:t>
        </w:r>
      </w:hyperlink>
      <w:r>
        <w:t xml:space="preserve"> ),  цього Закону, </w:t>
      </w:r>
      <w:r>
        <w:br/>
        <w:t xml:space="preserve">інших нормативно-правових актів,  що регулюють  благодійництво  та </w:t>
      </w:r>
      <w:r>
        <w:br/>
        <w:t>благодійну   діяльність.</w:t>
      </w:r>
    </w:p>
    <w:p w:rsidR="00B52EF6" w:rsidRDefault="00B52EF6" w:rsidP="00B52EF6">
      <w:pPr>
        <w:pStyle w:val="HTML"/>
      </w:pPr>
      <w:bookmarkStart w:id="22" w:name="24"/>
      <w:bookmarkEnd w:id="22"/>
      <w:r>
        <w:t xml:space="preserve">     Якщо міжнародним договором України встановлені інші  правила, </w:t>
      </w:r>
      <w:r>
        <w:br/>
        <w:t xml:space="preserve">ніж ті, що містяться в законодавстві України про благодійництво та </w:t>
      </w:r>
      <w:r>
        <w:br/>
        <w:t xml:space="preserve">благодійні організації,  то  застосовуються  правила  міжнародного </w:t>
      </w:r>
      <w:r>
        <w:br/>
        <w:t xml:space="preserve">договору,  згода  на  обов'язковість  яких  надана Верховною Радою </w:t>
      </w:r>
      <w:r>
        <w:br/>
        <w:t xml:space="preserve">України. </w:t>
      </w:r>
      <w:r>
        <w:br/>
      </w:r>
    </w:p>
    <w:p w:rsidR="00B52EF6" w:rsidRDefault="00B52EF6" w:rsidP="00B52EF6">
      <w:pPr>
        <w:pStyle w:val="HTML"/>
      </w:pPr>
      <w:bookmarkStart w:id="23" w:name="25"/>
      <w:bookmarkEnd w:id="23"/>
      <w:r>
        <w:t xml:space="preserve">     </w:t>
      </w:r>
      <w:r>
        <w:rPr>
          <w:b/>
          <w:bCs/>
        </w:rPr>
        <w:t>Стаття 4</w:t>
      </w:r>
      <w:r>
        <w:t xml:space="preserve">. Основні напрями благодійництва та благодійної </w:t>
      </w:r>
      <w:r>
        <w:br/>
        <w:t xml:space="preserve">               діяльності </w:t>
      </w:r>
      <w:r>
        <w:br/>
      </w:r>
    </w:p>
    <w:p w:rsidR="00B52EF6" w:rsidRDefault="00B52EF6" w:rsidP="00B52EF6">
      <w:pPr>
        <w:pStyle w:val="HTML"/>
      </w:pPr>
      <w:bookmarkStart w:id="24" w:name="26"/>
      <w:bookmarkEnd w:id="24"/>
      <w:r>
        <w:t xml:space="preserve">     Благодійництво, благодійна  діяльність  здійснюються  у таких </w:t>
      </w:r>
      <w:r>
        <w:br/>
        <w:t>основних напрямах:</w:t>
      </w:r>
    </w:p>
    <w:p w:rsidR="00B52EF6" w:rsidRDefault="00B52EF6" w:rsidP="00B52EF6">
      <w:pPr>
        <w:pStyle w:val="HTML"/>
      </w:pPr>
      <w:bookmarkStart w:id="25" w:name="27"/>
      <w:bookmarkEnd w:id="25"/>
      <w:r>
        <w:t xml:space="preserve">     сприяння практичному       здійсненню      загальнодержавних, </w:t>
      </w:r>
      <w:r>
        <w:br/>
        <w:t xml:space="preserve">регіональних,  місцевих та міжнародних програм,  що спрямовані  на </w:t>
      </w:r>
      <w:r>
        <w:br/>
        <w:t>поліпшення     соціально-економічного     становища;</w:t>
      </w:r>
    </w:p>
    <w:p w:rsidR="00B52EF6" w:rsidRDefault="00B52EF6" w:rsidP="00B52EF6">
      <w:pPr>
        <w:pStyle w:val="HTML"/>
      </w:pPr>
      <w:bookmarkStart w:id="26" w:name="28"/>
      <w:bookmarkEnd w:id="26"/>
      <w:r>
        <w:t xml:space="preserve">     поліпшення матеріального  становища   набувачів   благодійної </w:t>
      </w:r>
      <w:r>
        <w:br/>
        <w:t xml:space="preserve">допомоги,   сприяння   соціальній  реабілітації  малозабезпечених, </w:t>
      </w:r>
      <w:r>
        <w:br/>
        <w:t xml:space="preserve">безробітних,  інвалідів,  інших осіб, які потребують піклування, а </w:t>
      </w:r>
      <w:r>
        <w:br/>
        <w:t xml:space="preserve">також  подання  допомоги  особам,  які через свої фізичні або інші </w:t>
      </w:r>
      <w:r>
        <w:br/>
        <w:t>вади обмежені  в  реалізації  своїх  прав  і  законних  інтересів;</w:t>
      </w:r>
    </w:p>
    <w:p w:rsidR="00B52EF6" w:rsidRDefault="00B52EF6" w:rsidP="00B52EF6">
      <w:pPr>
        <w:pStyle w:val="HTML"/>
      </w:pPr>
      <w:bookmarkStart w:id="27" w:name="29"/>
      <w:bookmarkEnd w:id="27"/>
      <w:r>
        <w:t xml:space="preserve">     подання допомоги   громадянам,   які   постраждали  внаслідок </w:t>
      </w:r>
      <w:r>
        <w:br/>
        <w:t xml:space="preserve">стихійного лиха,  екологічних,  техногенних та інших катастроф,  у </w:t>
      </w:r>
      <w:r>
        <w:br/>
        <w:t xml:space="preserve">результаті  соціальних  конфліктів,  нещасних  випадків,  а  також </w:t>
      </w:r>
      <w:r>
        <w:br/>
        <w:t>жертвам репресій,  біженцям;</w:t>
      </w:r>
    </w:p>
    <w:p w:rsidR="00B52EF6" w:rsidRDefault="00B52EF6" w:rsidP="00B52EF6">
      <w:pPr>
        <w:pStyle w:val="HTML"/>
      </w:pPr>
      <w:bookmarkStart w:id="28" w:name="30"/>
      <w:bookmarkEnd w:id="28"/>
      <w:r>
        <w:t xml:space="preserve">     сприяння розвитку науки і освіти, реалізації науково-освітніх </w:t>
      </w:r>
      <w:r>
        <w:br/>
        <w:t>програм,  подання допомоги  вчителям,  вченим,  студентам,  учням;</w:t>
      </w:r>
    </w:p>
    <w:p w:rsidR="00B52EF6" w:rsidRDefault="00B52EF6" w:rsidP="00B52EF6">
      <w:pPr>
        <w:pStyle w:val="HTML"/>
      </w:pPr>
      <w:bookmarkStart w:id="29" w:name="31"/>
      <w:bookmarkEnd w:id="29"/>
      <w:r>
        <w:t xml:space="preserve">     сприяння розвитку  культури,  в тому числі реалізації програм </w:t>
      </w:r>
      <w:r>
        <w:br/>
        <w:t xml:space="preserve">національно-культурного розвитку, доступові всіх верств населення, </w:t>
      </w:r>
      <w:r>
        <w:br/>
        <w:t xml:space="preserve">особливо  малозабезпечених,  до  культурних цінностей та художньої </w:t>
      </w:r>
      <w:r>
        <w:br/>
        <w:t>творчості;</w:t>
      </w:r>
    </w:p>
    <w:p w:rsidR="00B52EF6" w:rsidRDefault="00B52EF6" w:rsidP="00B52EF6">
      <w:pPr>
        <w:pStyle w:val="HTML"/>
      </w:pPr>
      <w:bookmarkStart w:id="30" w:name="32"/>
      <w:bookmarkEnd w:id="30"/>
      <w:r>
        <w:t xml:space="preserve">     подання допомоги талановитій творчій молоді;</w:t>
      </w:r>
    </w:p>
    <w:p w:rsidR="00B52EF6" w:rsidRDefault="00B52EF6" w:rsidP="00B52EF6">
      <w:pPr>
        <w:pStyle w:val="HTML"/>
      </w:pPr>
      <w:bookmarkStart w:id="31" w:name="33"/>
      <w:bookmarkEnd w:id="31"/>
      <w:r>
        <w:t xml:space="preserve">     сприяння охороні   і    збереженню    культурної    спадщини, </w:t>
      </w:r>
      <w:r>
        <w:br/>
        <w:t xml:space="preserve">історико-культурного  середовища,  пам'яток  історії  та культури, </w:t>
      </w:r>
      <w:r>
        <w:br/>
        <w:t>місць поховання;</w:t>
      </w:r>
    </w:p>
    <w:p w:rsidR="00B52EF6" w:rsidRDefault="00B52EF6" w:rsidP="00B52EF6">
      <w:pPr>
        <w:pStyle w:val="HTML"/>
      </w:pPr>
      <w:bookmarkStart w:id="32" w:name="34"/>
      <w:bookmarkEnd w:id="32"/>
      <w:r>
        <w:t xml:space="preserve">     подання допомоги   у   розвитку  видавничої  справи,  засобів </w:t>
      </w:r>
      <w:r>
        <w:br/>
        <w:t>масової   інформації,   інформаційної   інфраструктури;</w:t>
      </w:r>
    </w:p>
    <w:p w:rsidR="00B52EF6" w:rsidRDefault="00B52EF6" w:rsidP="00B52EF6">
      <w:pPr>
        <w:pStyle w:val="HTML"/>
      </w:pPr>
      <w:bookmarkStart w:id="33" w:name="35"/>
      <w:bookmarkEnd w:id="33"/>
      <w:r>
        <w:t xml:space="preserve">     сприяння розвитку      природно-заповідного      фонду     та </w:t>
      </w:r>
      <w:r>
        <w:br/>
        <w:t>природоохоронної  справи;</w:t>
      </w:r>
    </w:p>
    <w:p w:rsidR="00B52EF6" w:rsidRDefault="00B52EF6" w:rsidP="00B52EF6">
      <w:pPr>
        <w:pStyle w:val="HTML"/>
      </w:pPr>
      <w:bookmarkStart w:id="34" w:name="36"/>
      <w:bookmarkEnd w:id="34"/>
      <w:r>
        <w:lastRenderedPageBreak/>
        <w:t xml:space="preserve">     сприяння розвитку    охорони   здоров'я,   масової   фізичної </w:t>
      </w:r>
      <w:r>
        <w:br/>
        <w:t xml:space="preserve">культури,  спорту і туризму, пропагування здорового способу життя, </w:t>
      </w:r>
      <w:r>
        <w:br/>
        <w:t xml:space="preserve">участь   у  поданні  медичної  допомоги  населенню  та  здійснення </w:t>
      </w:r>
      <w:r>
        <w:br/>
        <w:t xml:space="preserve">соціального догляду  за  хворими,  інвалідами,  одинокими,  людьми </w:t>
      </w:r>
      <w:r>
        <w:br/>
        <w:t xml:space="preserve">похилого   віку   та  іншими  особами,  які  через  свої  фізичні, </w:t>
      </w:r>
      <w:r>
        <w:br/>
        <w:t xml:space="preserve">матеріальні чи інші особливості потребують соціальної підтримки та </w:t>
      </w:r>
      <w:r>
        <w:br/>
        <w:t>піклування;</w:t>
      </w:r>
    </w:p>
    <w:p w:rsidR="00B52EF6" w:rsidRDefault="00B52EF6" w:rsidP="00B52EF6">
      <w:pPr>
        <w:pStyle w:val="HTML"/>
      </w:pPr>
      <w:bookmarkStart w:id="35" w:name="37"/>
      <w:bookmarkEnd w:id="35"/>
      <w:r>
        <w:t xml:space="preserve">     сприяння захисту материнства та дитинства,  подання  допомоги </w:t>
      </w:r>
      <w:r>
        <w:br/>
        <w:t>багатодітним   та   малозабезпеченим   сім'ям.</w:t>
      </w:r>
    </w:p>
    <w:p w:rsidR="00B52EF6" w:rsidRDefault="00B52EF6" w:rsidP="00B52EF6">
      <w:pPr>
        <w:pStyle w:val="HTML"/>
      </w:pPr>
      <w:bookmarkStart w:id="36" w:name="38"/>
      <w:bookmarkEnd w:id="36"/>
      <w:r>
        <w:t xml:space="preserve">     Конкретні напрями благодійництва  та  благодійної  діяльності </w:t>
      </w:r>
      <w:r>
        <w:br/>
        <w:t xml:space="preserve">визначаються  благодійниками і статутами (положеннями) благодійних </w:t>
      </w:r>
      <w:r>
        <w:br/>
        <w:t xml:space="preserve">організацій. </w:t>
      </w:r>
      <w:r>
        <w:br/>
      </w:r>
    </w:p>
    <w:p w:rsidR="00B52EF6" w:rsidRDefault="00B52EF6" w:rsidP="00B52EF6">
      <w:pPr>
        <w:pStyle w:val="HTML"/>
      </w:pPr>
      <w:bookmarkStart w:id="37" w:name="39"/>
      <w:bookmarkEnd w:id="37"/>
      <w:r>
        <w:rPr>
          <w:b/>
          <w:bCs/>
        </w:rPr>
        <w:t xml:space="preserve">                          Р о з д і л II </w:t>
      </w:r>
      <w:r>
        <w:rPr>
          <w:b/>
          <w:bCs/>
        </w:rPr>
        <w:br/>
      </w:r>
    </w:p>
    <w:p w:rsidR="00B52EF6" w:rsidRDefault="00B52EF6" w:rsidP="00B52EF6">
      <w:pPr>
        <w:pStyle w:val="HTML"/>
      </w:pPr>
      <w:bookmarkStart w:id="38" w:name="40"/>
      <w:bookmarkEnd w:id="38"/>
      <w:r>
        <w:t xml:space="preserve">                ОРГАНІЗАЦІЙНО-ПРАВОВЕ РЕГУЛЮВАННЯ </w:t>
      </w:r>
      <w:r>
        <w:br/>
        <w:t xml:space="preserve">             БЛАГОДІЙНИЦТВА ТА ДІЯЛЬНОСТІ БЛАГОДІЙНИХ </w:t>
      </w:r>
      <w:r>
        <w:br/>
        <w:t xml:space="preserve">                           ОРГАНІЗАЦІЙ </w:t>
      </w:r>
      <w:r>
        <w:br/>
      </w:r>
    </w:p>
    <w:p w:rsidR="00B52EF6" w:rsidRDefault="00B52EF6" w:rsidP="00B52EF6">
      <w:pPr>
        <w:pStyle w:val="HTML"/>
      </w:pPr>
      <w:bookmarkStart w:id="39" w:name="41"/>
      <w:bookmarkEnd w:id="39"/>
      <w:r>
        <w:t xml:space="preserve">     </w:t>
      </w:r>
      <w:r>
        <w:rPr>
          <w:b/>
          <w:bCs/>
        </w:rPr>
        <w:t>Стаття 5</w:t>
      </w:r>
      <w:r>
        <w:t xml:space="preserve">. Засновники благодійних організацій </w:t>
      </w:r>
      <w:r>
        <w:br/>
      </w:r>
    </w:p>
    <w:p w:rsidR="00B52EF6" w:rsidRDefault="00B52EF6" w:rsidP="00B52EF6">
      <w:pPr>
        <w:pStyle w:val="HTML"/>
      </w:pPr>
      <w:bookmarkStart w:id="40" w:name="42"/>
      <w:bookmarkEnd w:id="40"/>
      <w:r>
        <w:t xml:space="preserve">     Засновниками (засновником)   благодійної  організації  можуть </w:t>
      </w:r>
      <w:r>
        <w:br/>
        <w:t xml:space="preserve">бути   громадяни   України,   іноземні   громадяни,   особи    без </w:t>
      </w:r>
      <w:r>
        <w:br/>
        <w:t xml:space="preserve">громадянства,  які  досягли  18  років,  а  також  юридичні  особи </w:t>
      </w:r>
      <w:r>
        <w:br/>
        <w:t>незалежно від форм власності.</w:t>
      </w:r>
    </w:p>
    <w:p w:rsidR="00B52EF6" w:rsidRDefault="00B52EF6" w:rsidP="00B52EF6">
      <w:pPr>
        <w:pStyle w:val="HTML"/>
      </w:pPr>
      <w:bookmarkStart w:id="41" w:name="43"/>
      <w:bookmarkEnd w:id="41"/>
      <w:r>
        <w:t xml:space="preserve">     Органи  державної влади та органи місцевого самоврядування, а </w:t>
      </w:r>
      <w:r>
        <w:br/>
        <w:t xml:space="preserve">також державні і комунальні  підприємства,  установи,  організації </w:t>
      </w:r>
      <w:r>
        <w:br/>
        <w:t xml:space="preserve">України,  що  фінансуються з бюджету,  не можуть бути засновниками </w:t>
      </w:r>
      <w:r>
        <w:br/>
        <w:t>(засновником)  благодійної  організації.</w:t>
      </w:r>
    </w:p>
    <w:p w:rsidR="00B52EF6" w:rsidRDefault="00B52EF6" w:rsidP="00B52EF6">
      <w:pPr>
        <w:pStyle w:val="HTML"/>
      </w:pPr>
      <w:bookmarkStart w:id="42" w:name="44"/>
      <w:bookmarkEnd w:id="42"/>
      <w:r>
        <w:t xml:space="preserve">     Засновник   благодійної   організації   приймає  рішення  про </w:t>
      </w:r>
      <w:r>
        <w:br/>
        <w:t xml:space="preserve">заснування благодійної організації, затверджує статут (положення), </w:t>
      </w:r>
      <w:r>
        <w:br/>
        <w:t xml:space="preserve">формує орган управління організацією,  заслуховує звіти наглядової </w:t>
      </w:r>
      <w:r>
        <w:br/>
        <w:t xml:space="preserve">ради  щодо  контролю  за  цільовим  використанням  коштів  і майна </w:t>
      </w:r>
      <w:r>
        <w:br/>
        <w:t xml:space="preserve">благодійної  організації,  вирішує  інші  питання,  віднесені  цим </w:t>
      </w:r>
      <w:r>
        <w:br/>
        <w:t xml:space="preserve">Законом  та  статутом (положенням) благодійної організації до його </w:t>
      </w:r>
      <w:r>
        <w:br/>
        <w:t xml:space="preserve">компетенції. ( Частина третя статті 5 в редакції Закону N 3091-III </w:t>
      </w:r>
      <w:r>
        <w:br/>
        <w:t xml:space="preserve">( </w:t>
      </w:r>
      <w:hyperlink r:id="rId13" w:history="1">
        <w:r>
          <w:rPr>
            <w:rStyle w:val="a3"/>
          </w:rPr>
          <w:t>3091-14</w:t>
        </w:r>
      </w:hyperlink>
      <w:r>
        <w:t xml:space="preserve"> ) від 07.03.2002 )</w:t>
      </w:r>
    </w:p>
    <w:p w:rsidR="00B52EF6" w:rsidRDefault="00B52EF6" w:rsidP="00B52EF6">
      <w:pPr>
        <w:pStyle w:val="HTML"/>
      </w:pPr>
      <w:bookmarkStart w:id="43" w:name="45"/>
      <w:bookmarkEnd w:id="43"/>
      <w:r>
        <w:t xml:space="preserve">     Якщо  засновниками  благодійної  організації  є дві чи більше </w:t>
      </w:r>
      <w:r>
        <w:br/>
        <w:t xml:space="preserve">особи,  то  питання,  передбачені  у  частині  третій цієї статті, </w:t>
      </w:r>
      <w:r>
        <w:br/>
        <w:t xml:space="preserve">вирішуються на загальних зборах (з'їзді,  конференції) засновників </w:t>
      </w:r>
      <w:r>
        <w:br/>
        <w:t xml:space="preserve">благодійної  організації.  ( Статтю 5 доповнено частиною четвертою </w:t>
      </w:r>
      <w:r>
        <w:br/>
        <w:t xml:space="preserve">згідно із Законом N 3091-III ( </w:t>
      </w:r>
      <w:hyperlink r:id="rId14" w:history="1">
        <w:r>
          <w:rPr>
            <w:rStyle w:val="a3"/>
          </w:rPr>
          <w:t>3091-14</w:t>
        </w:r>
      </w:hyperlink>
      <w:r>
        <w:t xml:space="preserve"> ) від 07.03.2002 ) </w:t>
      </w:r>
      <w:r>
        <w:br/>
      </w:r>
    </w:p>
    <w:p w:rsidR="00B52EF6" w:rsidRDefault="00B52EF6" w:rsidP="00B52EF6">
      <w:pPr>
        <w:pStyle w:val="HTML"/>
      </w:pPr>
      <w:bookmarkStart w:id="44" w:name="46"/>
      <w:bookmarkEnd w:id="44"/>
      <w:r>
        <w:t xml:space="preserve">     </w:t>
      </w:r>
      <w:r>
        <w:rPr>
          <w:b/>
          <w:bCs/>
        </w:rPr>
        <w:t>Стаття 6</w:t>
      </w:r>
      <w:r>
        <w:t xml:space="preserve">. Організаційно-правові форми благодійних організацій </w:t>
      </w:r>
      <w:r>
        <w:br/>
      </w:r>
    </w:p>
    <w:p w:rsidR="00B52EF6" w:rsidRDefault="00B52EF6" w:rsidP="00B52EF6">
      <w:pPr>
        <w:pStyle w:val="HTML"/>
      </w:pPr>
      <w:bookmarkStart w:id="45" w:name="47"/>
      <w:bookmarkEnd w:id="45"/>
      <w:r>
        <w:t xml:space="preserve">     Благодійні організації    можуть    утворюватися    в   таких </w:t>
      </w:r>
      <w:r>
        <w:br/>
        <w:t>організаційно-правових формах:</w:t>
      </w:r>
    </w:p>
    <w:p w:rsidR="00B52EF6" w:rsidRDefault="00B52EF6" w:rsidP="00B52EF6">
      <w:pPr>
        <w:pStyle w:val="HTML"/>
      </w:pPr>
      <w:bookmarkStart w:id="46" w:name="48"/>
      <w:bookmarkEnd w:id="46"/>
      <w:r>
        <w:t xml:space="preserve">     членська благодійна організація;</w:t>
      </w:r>
    </w:p>
    <w:p w:rsidR="00B52EF6" w:rsidRDefault="00B52EF6" w:rsidP="00B52EF6">
      <w:pPr>
        <w:pStyle w:val="HTML"/>
      </w:pPr>
      <w:bookmarkStart w:id="47" w:name="49"/>
      <w:bookmarkEnd w:id="47"/>
      <w:r>
        <w:t xml:space="preserve">     благодійний фонд;</w:t>
      </w:r>
    </w:p>
    <w:p w:rsidR="00B52EF6" w:rsidRDefault="00B52EF6" w:rsidP="00B52EF6">
      <w:pPr>
        <w:pStyle w:val="HTML"/>
      </w:pPr>
      <w:bookmarkStart w:id="48" w:name="50"/>
      <w:bookmarkEnd w:id="48"/>
      <w:r>
        <w:t xml:space="preserve">     благодійна установа;</w:t>
      </w:r>
    </w:p>
    <w:p w:rsidR="00B52EF6" w:rsidRDefault="00B52EF6" w:rsidP="00B52EF6">
      <w:pPr>
        <w:pStyle w:val="HTML"/>
      </w:pPr>
      <w:bookmarkStart w:id="49" w:name="51"/>
      <w:bookmarkEnd w:id="49"/>
      <w:r>
        <w:t xml:space="preserve">     інші благодійні організації (фундації, місії, ліги тощо).</w:t>
      </w:r>
    </w:p>
    <w:p w:rsidR="00B52EF6" w:rsidRDefault="00B52EF6" w:rsidP="00B52EF6">
      <w:pPr>
        <w:pStyle w:val="HTML"/>
      </w:pPr>
      <w:bookmarkStart w:id="50" w:name="52"/>
      <w:bookmarkEnd w:id="50"/>
      <w:r>
        <w:t xml:space="preserve">     Конкретна організаційно-правова форма благодійних організацій </w:t>
      </w:r>
      <w:r>
        <w:br/>
        <w:t xml:space="preserve">визначається засновниками (засновником). </w:t>
      </w:r>
      <w:r>
        <w:br/>
      </w:r>
    </w:p>
    <w:p w:rsidR="00B52EF6" w:rsidRDefault="00B52EF6" w:rsidP="00B52EF6">
      <w:pPr>
        <w:pStyle w:val="HTML"/>
      </w:pPr>
      <w:bookmarkStart w:id="51" w:name="53"/>
      <w:bookmarkEnd w:id="51"/>
      <w:r>
        <w:t xml:space="preserve">     </w:t>
      </w:r>
      <w:r>
        <w:rPr>
          <w:b/>
          <w:bCs/>
        </w:rPr>
        <w:t>Стаття 7</w:t>
      </w:r>
      <w:r>
        <w:t xml:space="preserve">. Статус благодійних організацій </w:t>
      </w:r>
      <w:r>
        <w:br/>
      </w:r>
    </w:p>
    <w:p w:rsidR="00B52EF6" w:rsidRDefault="00B52EF6" w:rsidP="00B52EF6">
      <w:pPr>
        <w:pStyle w:val="HTML"/>
      </w:pPr>
      <w:bookmarkStart w:id="52" w:name="54"/>
      <w:bookmarkEnd w:id="52"/>
      <w:r>
        <w:t xml:space="preserve">     Благодійні організації утворюються і діють за  територіальним </w:t>
      </w:r>
      <w:r>
        <w:br/>
        <w:t xml:space="preserve">принципом  і  поділяються  за  своїм  статусом  на  всеукраїнські, </w:t>
      </w:r>
      <w:r>
        <w:br/>
        <w:t>місцеві та міжнародні.</w:t>
      </w:r>
    </w:p>
    <w:p w:rsidR="00B52EF6" w:rsidRDefault="00B52EF6" w:rsidP="00B52EF6">
      <w:pPr>
        <w:pStyle w:val="HTML"/>
      </w:pPr>
      <w:bookmarkStart w:id="53" w:name="55"/>
      <w:bookmarkEnd w:id="53"/>
      <w:r>
        <w:t xml:space="preserve">     До всеукраїнських благодійних організацій належать благодійні </w:t>
      </w:r>
      <w:r>
        <w:br/>
        <w:t xml:space="preserve">організації,  діяльність  яких  поширюється  на  територію   всієї </w:t>
      </w:r>
      <w:r>
        <w:br/>
        <w:t xml:space="preserve">України  та  які  мають свої відділення (філії,  представництва) в </w:t>
      </w:r>
      <w:r>
        <w:br/>
        <w:t>більшості областей України.</w:t>
      </w:r>
    </w:p>
    <w:p w:rsidR="00B52EF6" w:rsidRDefault="00B52EF6" w:rsidP="00B52EF6">
      <w:pPr>
        <w:pStyle w:val="HTML"/>
      </w:pPr>
      <w:bookmarkStart w:id="54" w:name="56"/>
      <w:bookmarkEnd w:id="54"/>
      <w:r>
        <w:lastRenderedPageBreak/>
        <w:t xml:space="preserve">     До місцевих належать благодійні організації,  діяльність яких </w:t>
      </w:r>
      <w:r>
        <w:br/>
        <w:t xml:space="preserve">поширюється    на    територію    відповідного     регіону     або </w:t>
      </w:r>
      <w:r>
        <w:br/>
        <w:t>адміністративно-територіальної одиниці.</w:t>
      </w:r>
    </w:p>
    <w:p w:rsidR="00B52EF6" w:rsidRDefault="00B52EF6" w:rsidP="00B52EF6">
      <w:pPr>
        <w:pStyle w:val="HTML"/>
      </w:pPr>
      <w:bookmarkStart w:id="55" w:name="57"/>
      <w:bookmarkEnd w:id="55"/>
      <w:r>
        <w:t xml:space="preserve">     До міжнародних належать  благодійні  організації,  діяльність </w:t>
      </w:r>
      <w:r>
        <w:br/>
        <w:t xml:space="preserve">яких  поширюється  на  територію  України  і  хоча  б однієї іншої </w:t>
      </w:r>
      <w:r>
        <w:br/>
        <w:t>держави.</w:t>
      </w:r>
    </w:p>
    <w:p w:rsidR="00B52EF6" w:rsidRDefault="00B52EF6" w:rsidP="00B52EF6">
      <w:pPr>
        <w:pStyle w:val="HTML"/>
      </w:pPr>
      <w:bookmarkStart w:id="56" w:name="58"/>
      <w:bookmarkEnd w:id="56"/>
      <w:r>
        <w:t xml:space="preserve">     Зареєстровані всеукраїнські    та    міжнародні    благодійні </w:t>
      </w:r>
      <w:r>
        <w:br/>
        <w:t xml:space="preserve">організації мають право  створювати  відділення,  філії,  а  також </w:t>
      </w:r>
      <w:r>
        <w:br/>
        <w:t xml:space="preserve">представництва   в   порядку,  встановленому  Кабінетом  Міністрів </w:t>
      </w:r>
      <w:r>
        <w:br/>
        <w:t>України.</w:t>
      </w:r>
    </w:p>
    <w:p w:rsidR="00B52EF6" w:rsidRDefault="00B52EF6" w:rsidP="00B52EF6">
      <w:pPr>
        <w:pStyle w:val="HTML"/>
      </w:pPr>
      <w:bookmarkStart w:id="57" w:name="59"/>
      <w:bookmarkEnd w:id="57"/>
      <w:r>
        <w:t xml:space="preserve">     Територія діяльності   благодійної  організації  визначається </w:t>
      </w:r>
      <w:r>
        <w:br/>
        <w:t xml:space="preserve">відповідно до її статуту (положення). </w:t>
      </w:r>
      <w:r>
        <w:br/>
      </w:r>
    </w:p>
    <w:p w:rsidR="00B52EF6" w:rsidRDefault="00B52EF6" w:rsidP="00B52EF6">
      <w:pPr>
        <w:pStyle w:val="HTML"/>
      </w:pPr>
      <w:bookmarkStart w:id="58" w:name="60"/>
      <w:bookmarkEnd w:id="58"/>
      <w:r>
        <w:t xml:space="preserve">     </w:t>
      </w:r>
      <w:r>
        <w:rPr>
          <w:b/>
          <w:bCs/>
        </w:rPr>
        <w:t>Стаття 8</w:t>
      </w:r>
      <w:r>
        <w:t xml:space="preserve">. Державна реєстрація благодійної організації </w:t>
      </w:r>
      <w:r>
        <w:br/>
      </w:r>
    </w:p>
    <w:p w:rsidR="00B52EF6" w:rsidRDefault="00B52EF6" w:rsidP="00B52EF6">
      <w:pPr>
        <w:pStyle w:val="HTML"/>
      </w:pPr>
      <w:bookmarkStart w:id="59" w:name="61"/>
      <w:bookmarkEnd w:id="59"/>
      <w:r>
        <w:t xml:space="preserve">     Благодійна організація  набуває  права  юридичної   особи   з </w:t>
      </w:r>
      <w:r>
        <w:br/>
        <w:t>моменту її державної реєстрації.</w:t>
      </w:r>
    </w:p>
    <w:p w:rsidR="00B52EF6" w:rsidRDefault="00B52EF6" w:rsidP="00B52EF6">
      <w:pPr>
        <w:pStyle w:val="HTML"/>
      </w:pPr>
      <w:bookmarkStart w:id="60" w:name="62"/>
      <w:bookmarkEnd w:id="60"/>
      <w:r>
        <w:t xml:space="preserve">     Державна реєстрація всеукраїнських та міжнародних благодійних </w:t>
      </w:r>
      <w:r>
        <w:br/>
        <w:t xml:space="preserve">організацій здійснюється Міністерством юстиції України, а місцевих </w:t>
      </w:r>
      <w:r>
        <w:br/>
        <w:t xml:space="preserve">благодійних організацій,  а також відділень (філій, представництв) </w:t>
      </w:r>
      <w:r>
        <w:br/>
        <w:t xml:space="preserve">всеукраїнських, міжнародних благодійних організацій - відповідними </w:t>
      </w:r>
      <w:r>
        <w:br/>
        <w:t>місцевими органами виконавчої влади.</w:t>
      </w:r>
    </w:p>
    <w:p w:rsidR="00B52EF6" w:rsidRDefault="00B52EF6" w:rsidP="00B52EF6">
      <w:pPr>
        <w:pStyle w:val="HTML"/>
      </w:pPr>
      <w:bookmarkStart w:id="61" w:name="63"/>
      <w:bookmarkEnd w:id="61"/>
      <w:r>
        <w:t xml:space="preserve">     За державну   реєстрацію  благодійної  організації  вноситься </w:t>
      </w:r>
      <w:r>
        <w:br/>
        <w:t xml:space="preserve">плата, розмір якої встановлюється Кабінетом Міністрів України, але </w:t>
      </w:r>
      <w:r>
        <w:br/>
        <w:t xml:space="preserve">не   може  бути  більшим  3  неоподатковуваних  мінімумів  доходів </w:t>
      </w:r>
      <w:r>
        <w:br/>
        <w:t xml:space="preserve">громадян. ( Частина третя статті 8 із змінами, внесеними згідно із </w:t>
      </w:r>
      <w:r>
        <w:br/>
        <w:t xml:space="preserve">Законом  N  3091-III  ( </w:t>
      </w:r>
      <w:hyperlink r:id="rId15" w:history="1">
        <w:r>
          <w:rPr>
            <w:rStyle w:val="a3"/>
          </w:rPr>
          <w:t>3091-14</w:t>
        </w:r>
      </w:hyperlink>
      <w:r>
        <w:t xml:space="preserve"> ) від 07.03.2002 )</w:t>
      </w:r>
    </w:p>
    <w:p w:rsidR="00B52EF6" w:rsidRDefault="00B52EF6" w:rsidP="00B52EF6">
      <w:pPr>
        <w:pStyle w:val="HTML"/>
      </w:pPr>
      <w:bookmarkStart w:id="62" w:name="64"/>
      <w:bookmarkEnd w:id="62"/>
      <w:r>
        <w:t xml:space="preserve">     Для державної  реєстрації  благодійної  організації подаються </w:t>
      </w:r>
      <w:r>
        <w:br/>
        <w:t xml:space="preserve">такі   документи:   заява   засновників   (засновника)    чи    їх </w:t>
      </w:r>
      <w:r>
        <w:br/>
        <w:t xml:space="preserve">уповноважених,  статут  (положення),  протокол  установчих  зборів </w:t>
      </w:r>
      <w:r>
        <w:br/>
        <w:t xml:space="preserve">(з'їзду,  конференції),  відомості  про  засновників  (засновника) </w:t>
      </w:r>
      <w:r>
        <w:br/>
        <w:t xml:space="preserve">(щодо  засновників  -  юридичних  осіб  -  з  доданням підтвердних </w:t>
      </w:r>
      <w:r>
        <w:br/>
        <w:t xml:space="preserve">документів  щодо  структури власності засновників, які дають змогу </w:t>
      </w:r>
      <w:r>
        <w:br/>
        <w:t xml:space="preserve">встановити власників істотної участі цих юридичних осіб) та органи </w:t>
      </w:r>
      <w:r>
        <w:br/>
        <w:t xml:space="preserve">управління   благодійної   організації,   відомості   про  місцеві </w:t>
      </w:r>
      <w:r>
        <w:br/>
        <w:t xml:space="preserve">відділення   (філії,   представництва)   благодійної  організації, </w:t>
      </w:r>
      <w:r>
        <w:br/>
        <w:t>документ, що засвідчує сплату коштів за державну реєстрацію.</w:t>
      </w:r>
    </w:p>
    <w:p w:rsidR="00B52EF6" w:rsidRDefault="00B52EF6" w:rsidP="00B52EF6">
      <w:pPr>
        <w:pStyle w:val="HTML"/>
      </w:pPr>
      <w:bookmarkStart w:id="63" w:name="65"/>
      <w:bookmarkEnd w:id="63"/>
      <w:r>
        <w:rPr>
          <w:i/>
          <w:iCs/>
        </w:rPr>
        <w:t xml:space="preserve">{  Частина  четверта  статті  8  із  змінами,  внесеними згідно із </w:t>
      </w:r>
      <w:r>
        <w:rPr>
          <w:i/>
          <w:iCs/>
        </w:rPr>
        <w:br/>
        <w:t xml:space="preserve">Законом N 2258-VI ( </w:t>
      </w:r>
      <w:hyperlink r:id="rId16" w:history="1">
        <w:r>
          <w:rPr>
            <w:rStyle w:val="a3"/>
            <w:i/>
            <w:iCs/>
          </w:rPr>
          <w:t>2258-17</w:t>
        </w:r>
      </w:hyperlink>
      <w:r>
        <w:rPr>
          <w:i/>
          <w:iCs/>
        </w:rPr>
        <w:t xml:space="preserve"> ) від 18.05.2010 }</w:t>
      </w:r>
    </w:p>
    <w:p w:rsidR="00B52EF6" w:rsidRDefault="00B52EF6" w:rsidP="00B52EF6">
      <w:pPr>
        <w:pStyle w:val="HTML"/>
      </w:pPr>
      <w:bookmarkStart w:id="64" w:name="66"/>
      <w:bookmarkEnd w:id="64"/>
      <w:r>
        <w:t xml:space="preserve">     Заява про   державну   реєстрацію   благодійної   організації </w:t>
      </w:r>
      <w:r>
        <w:br/>
        <w:t xml:space="preserve">розглядається  в  двомісячний термін з дня подання всіх необхідних </w:t>
      </w:r>
      <w:r>
        <w:br/>
        <w:t xml:space="preserve">документів.   Про   результати   розгляду   у   10-денний   термін </w:t>
      </w:r>
      <w:r>
        <w:br/>
        <w:t xml:space="preserve">повідомляється заявнику. Орган, який здійснює державну реєстрацію, </w:t>
      </w:r>
      <w:r>
        <w:br/>
        <w:t xml:space="preserve">може проводити   перевірку  відомостей,  що  містяться  в  поданих </w:t>
      </w:r>
      <w:r>
        <w:br/>
        <w:t xml:space="preserve">документах. За результатами розгляду заяви приймається рішення про </w:t>
      </w:r>
      <w:r>
        <w:br/>
        <w:t xml:space="preserve">державну реєстрацію або  відмову  в  державній  реєстрації.  Після </w:t>
      </w:r>
      <w:r>
        <w:br/>
        <w:t xml:space="preserve">державної    реєстрації    благодійної   організації   засновникам </w:t>
      </w:r>
      <w:r>
        <w:br/>
        <w:t xml:space="preserve">(засновнику)  видається  свідоцтво  про  реєстрацію  за   зразком, </w:t>
      </w:r>
      <w:r>
        <w:br/>
        <w:t>встановленим Кабінетом Міністрів України.</w:t>
      </w:r>
    </w:p>
    <w:p w:rsidR="00B52EF6" w:rsidRDefault="00B52EF6" w:rsidP="00B52EF6">
      <w:pPr>
        <w:pStyle w:val="HTML"/>
      </w:pPr>
      <w:bookmarkStart w:id="65" w:name="67"/>
      <w:bookmarkEnd w:id="65"/>
      <w:r>
        <w:t xml:space="preserve">     Зареєстрована благодійна  організація  вноситься  до  реєстру </w:t>
      </w:r>
      <w:r>
        <w:br/>
        <w:t xml:space="preserve">благодійних   організацій,  що  ведеться  органом,  який  здійснює </w:t>
      </w:r>
      <w:r>
        <w:br/>
        <w:t xml:space="preserve">державну реєстрацію,  з присвоєнням відповідного  номера.  Порядок </w:t>
      </w:r>
      <w:r>
        <w:br/>
        <w:t>ведення реєстру встановлюється Кабінетом Міністрів України.</w:t>
      </w:r>
    </w:p>
    <w:p w:rsidR="00B52EF6" w:rsidRDefault="00B52EF6" w:rsidP="00B52EF6">
      <w:pPr>
        <w:pStyle w:val="HTML"/>
      </w:pPr>
      <w:bookmarkStart w:id="66" w:name="68"/>
      <w:bookmarkEnd w:id="66"/>
      <w:r>
        <w:t xml:space="preserve">     Дані реєстру щодо благодійних організацій,  які зареєстровані </w:t>
      </w:r>
      <w:r>
        <w:br/>
        <w:t xml:space="preserve">Міністерством   юстиції   України,   оприлюднюються   в  офіційних </w:t>
      </w:r>
      <w:r>
        <w:br/>
        <w:t>виданнях.</w:t>
      </w:r>
    </w:p>
    <w:p w:rsidR="00B52EF6" w:rsidRDefault="00B52EF6" w:rsidP="00B52EF6">
      <w:pPr>
        <w:pStyle w:val="HTML"/>
      </w:pPr>
      <w:bookmarkStart w:id="67" w:name="69"/>
      <w:bookmarkEnd w:id="67"/>
      <w:r>
        <w:t xml:space="preserve">     Благодійна організація  зобов'язана після отримання свідоцтва </w:t>
      </w:r>
      <w:r>
        <w:br/>
        <w:t xml:space="preserve">про державну  реєстрацію  у  місячний  термін  стати  на  облік  у </w:t>
      </w:r>
      <w:r>
        <w:br/>
        <w:t>податкових органах за її місцезнаходженням.</w:t>
      </w:r>
    </w:p>
    <w:p w:rsidR="00B52EF6" w:rsidRDefault="00B52EF6" w:rsidP="00B52EF6">
      <w:pPr>
        <w:pStyle w:val="HTML"/>
      </w:pPr>
      <w:bookmarkStart w:id="68" w:name="70"/>
      <w:bookmarkEnd w:id="68"/>
      <w:r>
        <w:t xml:space="preserve">     Про  зміни  у  статутних  документах  або структури власності </w:t>
      </w:r>
      <w:r>
        <w:br/>
        <w:t xml:space="preserve">юридичних  осіб  - засновників благодійна організація повідомляє у </w:t>
      </w:r>
      <w:r>
        <w:br/>
        <w:t xml:space="preserve">10-денний  термін  до  реєструючого  органу з доданням відповідних </w:t>
      </w:r>
      <w:r>
        <w:br/>
        <w:t>підтвердних документів.</w:t>
      </w:r>
    </w:p>
    <w:p w:rsidR="00B52EF6" w:rsidRDefault="00B52EF6" w:rsidP="00B52EF6">
      <w:pPr>
        <w:pStyle w:val="HTML"/>
      </w:pPr>
      <w:bookmarkStart w:id="69" w:name="71"/>
      <w:bookmarkEnd w:id="69"/>
      <w:r>
        <w:rPr>
          <w:i/>
          <w:iCs/>
        </w:rPr>
        <w:lastRenderedPageBreak/>
        <w:t xml:space="preserve">{ Частина дев'ята статті 8 із змінами, внесеними згідно із Законом </w:t>
      </w:r>
      <w:r>
        <w:rPr>
          <w:i/>
          <w:iCs/>
        </w:rPr>
        <w:br/>
        <w:t xml:space="preserve">N 2258-VI ( </w:t>
      </w:r>
      <w:hyperlink r:id="rId17" w:history="1">
        <w:r>
          <w:rPr>
            <w:rStyle w:val="a3"/>
            <w:i/>
            <w:iCs/>
          </w:rPr>
          <w:t>2258-17</w:t>
        </w:r>
      </w:hyperlink>
      <w:r>
        <w:rPr>
          <w:i/>
          <w:iCs/>
        </w:rPr>
        <w:t xml:space="preserve"> ) від 18.05.2010 }</w:t>
      </w:r>
    </w:p>
    <w:p w:rsidR="00B52EF6" w:rsidRDefault="00B52EF6" w:rsidP="00B52EF6">
      <w:pPr>
        <w:pStyle w:val="HTML"/>
      </w:pPr>
      <w:bookmarkStart w:id="70" w:name="72"/>
      <w:bookmarkEnd w:id="70"/>
      <w:r>
        <w:t xml:space="preserve">     Рішення про державну реєстрацію благодійної організації  може </w:t>
      </w:r>
      <w:r>
        <w:br/>
        <w:t xml:space="preserve">бути анульоване в судовому порядку у разі встановлення реєструючим </w:t>
      </w:r>
      <w:r>
        <w:br/>
        <w:t xml:space="preserve">органом    факту    фальсифікації    установчих   документів   або </w:t>
      </w:r>
      <w:r>
        <w:br/>
        <w:t xml:space="preserve">ненадання/несвоєчасного надання повідомлення про зміни у статутних </w:t>
      </w:r>
      <w:r>
        <w:br/>
        <w:t xml:space="preserve">документах  або  структури  власності юридичної особи - засновника </w:t>
      </w:r>
      <w:r>
        <w:br/>
        <w:t xml:space="preserve">або  за  наявності  особи, яка здійснює прямий або опосередкований </w:t>
      </w:r>
      <w:r>
        <w:br/>
        <w:t xml:space="preserve">вплив на юридичну особу - засновника та/або одержує значну частину </w:t>
      </w:r>
      <w:r>
        <w:br/>
        <w:t xml:space="preserve">прибутку   від   її  діяльності,  що  внесена  до  переліку  осіб, </w:t>
      </w:r>
      <w:r>
        <w:br/>
        <w:t>пов'язаних із здійсненням терористичної діяльності.</w:t>
      </w:r>
    </w:p>
    <w:p w:rsidR="00B52EF6" w:rsidRDefault="00B52EF6" w:rsidP="00B52EF6">
      <w:pPr>
        <w:pStyle w:val="HTML"/>
      </w:pPr>
      <w:bookmarkStart w:id="71" w:name="73"/>
      <w:bookmarkEnd w:id="71"/>
      <w:r>
        <w:rPr>
          <w:i/>
          <w:iCs/>
        </w:rPr>
        <w:t xml:space="preserve">{  Частина десята статті 8 із змінами, внесеними згідно із Законом </w:t>
      </w:r>
      <w:r>
        <w:rPr>
          <w:i/>
          <w:iCs/>
        </w:rPr>
        <w:br/>
        <w:t xml:space="preserve">N 2258-VI ( </w:t>
      </w:r>
      <w:hyperlink r:id="rId18" w:history="1">
        <w:r>
          <w:rPr>
            <w:rStyle w:val="a3"/>
            <w:i/>
            <w:iCs/>
          </w:rPr>
          <w:t>2258-17</w:t>
        </w:r>
      </w:hyperlink>
      <w:r>
        <w:rPr>
          <w:i/>
          <w:iCs/>
        </w:rPr>
        <w:t xml:space="preserve"> ) від 18.05.2010 }</w:t>
      </w:r>
    </w:p>
    <w:p w:rsidR="00B52EF6" w:rsidRDefault="00B52EF6" w:rsidP="00B52EF6">
      <w:pPr>
        <w:pStyle w:val="HTML"/>
      </w:pPr>
      <w:bookmarkStart w:id="72" w:name="74"/>
      <w:bookmarkEnd w:id="72"/>
      <w:r>
        <w:t xml:space="preserve">     Реєстрація декількох  благодійних  організацій  під  однією і </w:t>
      </w:r>
      <w:r>
        <w:br/>
        <w:t>тією ж назвою не допускається.</w:t>
      </w:r>
    </w:p>
    <w:p w:rsidR="00B52EF6" w:rsidRDefault="00B52EF6" w:rsidP="00B52EF6">
      <w:pPr>
        <w:pStyle w:val="HTML"/>
      </w:pPr>
      <w:bookmarkStart w:id="73" w:name="75"/>
      <w:bookmarkEnd w:id="73"/>
      <w:r>
        <w:t xml:space="preserve">     У випадку,  коли з заявою про державну реєстрацію звертаються </w:t>
      </w:r>
      <w:r>
        <w:br/>
        <w:t xml:space="preserve">благодійні організації,  що мають одну  і  ту  ж  назву,  перевага </w:t>
      </w:r>
      <w:r>
        <w:br/>
        <w:t xml:space="preserve">надається  благодійній  організації,  яка  першою подала заяву про </w:t>
      </w:r>
      <w:r>
        <w:br/>
        <w:t xml:space="preserve">реєстрацію. </w:t>
      </w:r>
      <w:r>
        <w:br/>
      </w:r>
    </w:p>
    <w:p w:rsidR="00B52EF6" w:rsidRDefault="00B52EF6" w:rsidP="00B52EF6">
      <w:pPr>
        <w:pStyle w:val="HTML"/>
      </w:pPr>
      <w:bookmarkStart w:id="74" w:name="76"/>
      <w:bookmarkEnd w:id="74"/>
      <w:r>
        <w:t xml:space="preserve">     </w:t>
      </w:r>
      <w:r>
        <w:rPr>
          <w:b/>
          <w:bCs/>
        </w:rPr>
        <w:t>Стаття 9</w:t>
      </w:r>
      <w:r>
        <w:t xml:space="preserve">. Відмова у державній реєстрації благодійної </w:t>
      </w:r>
      <w:r>
        <w:br/>
        <w:t xml:space="preserve">               організації </w:t>
      </w:r>
      <w:r>
        <w:br/>
      </w:r>
    </w:p>
    <w:p w:rsidR="00B52EF6" w:rsidRDefault="00B52EF6" w:rsidP="00B52EF6">
      <w:pPr>
        <w:pStyle w:val="HTML"/>
      </w:pPr>
      <w:bookmarkStart w:id="75" w:name="77"/>
      <w:bookmarkEnd w:id="75"/>
      <w:r>
        <w:t xml:space="preserve">     Порушення встановленого     цим     Законом     та     іншими </w:t>
      </w:r>
      <w:r>
        <w:br/>
        <w:t xml:space="preserve">нормативно-правовими актами України порядку створення  благодійної </w:t>
      </w:r>
      <w:r>
        <w:br/>
        <w:t xml:space="preserve">організації  або  наявність  засновників/власників істотної участі </w:t>
      </w:r>
      <w:r>
        <w:br/>
        <w:t xml:space="preserve">юридичної  особи  -  засновника або особи, яка здійснює прямий або </w:t>
      </w:r>
      <w:r>
        <w:br/>
        <w:t xml:space="preserve">опосередкований  вплив  на  юридичну  особу  -  засновника  та/або </w:t>
      </w:r>
      <w:r>
        <w:br/>
        <w:t xml:space="preserve">одержує  значну  частину прибутку від її діяльності, що внесена до </w:t>
      </w:r>
      <w:r>
        <w:br/>
        <w:t xml:space="preserve">переліку осіб, пов'язаних із здійсненням терористичної діяльності, </w:t>
      </w:r>
      <w:r>
        <w:br/>
        <w:t xml:space="preserve">наявність  раніше зареєстрованої благодійної організації під такою </w:t>
      </w:r>
      <w:r>
        <w:br/>
        <w:t>ж назвою є підставою для відмови у державній реєстрації.</w:t>
      </w:r>
    </w:p>
    <w:p w:rsidR="00B52EF6" w:rsidRDefault="00B52EF6" w:rsidP="00B52EF6">
      <w:pPr>
        <w:pStyle w:val="HTML"/>
      </w:pPr>
      <w:bookmarkStart w:id="76" w:name="78"/>
      <w:bookmarkEnd w:id="76"/>
      <w:r>
        <w:rPr>
          <w:i/>
          <w:iCs/>
        </w:rPr>
        <w:t xml:space="preserve">{  Частина перша статті 9 із змінами, внесеними згідно із Законом </w:t>
      </w:r>
      <w:r>
        <w:rPr>
          <w:i/>
          <w:iCs/>
        </w:rPr>
        <w:br/>
        <w:t xml:space="preserve">N 2258-VI ( </w:t>
      </w:r>
      <w:hyperlink r:id="rId19" w:history="1">
        <w:r>
          <w:rPr>
            <w:rStyle w:val="a3"/>
            <w:i/>
            <w:iCs/>
          </w:rPr>
          <w:t>2258-17</w:t>
        </w:r>
      </w:hyperlink>
      <w:r>
        <w:rPr>
          <w:i/>
          <w:iCs/>
        </w:rPr>
        <w:t xml:space="preserve"> ) від 18.05.2010 }</w:t>
      </w:r>
    </w:p>
    <w:p w:rsidR="00B52EF6" w:rsidRDefault="00B52EF6" w:rsidP="00B52EF6">
      <w:pPr>
        <w:pStyle w:val="HTML"/>
      </w:pPr>
      <w:bookmarkStart w:id="77" w:name="79"/>
      <w:bookmarkEnd w:id="77"/>
      <w:r>
        <w:t xml:space="preserve">     Не може  вважатися  підставою   для   відмови   в   державній </w:t>
      </w:r>
      <w:r>
        <w:br/>
        <w:t xml:space="preserve">реєстрації  благодійної  організації  надання  їй юридичної адреси </w:t>
      </w:r>
      <w:r>
        <w:br/>
        <w:t>громадянином за місцем його помешкання (проживання).</w:t>
      </w:r>
    </w:p>
    <w:p w:rsidR="00B52EF6" w:rsidRDefault="00B52EF6" w:rsidP="00B52EF6">
      <w:pPr>
        <w:pStyle w:val="HTML"/>
      </w:pPr>
      <w:bookmarkStart w:id="78" w:name="80"/>
      <w:bookmarkEnd w:id="78"/>
      <w:r>
        <w:t xml:space="preserve">     Рішення про   відмову   в  державній  реєстрації  благодійної </w:t>
      </w:r>
      <w:r>
        <w:br/>
        <w:t xml:space="preserve">організації може бути оскаржене у судовому порядку  відповідно  до </w:t>
      </w:r>
      <w:r>
        <w:br/>
        <w:t xml:space="preserve">законодавства України. </w:t>
      </w:r>
      <w:r>
        <w:br/>
      </w:r>
    </w:p>
    <w:p w:rsidR="00B52EF6" w:rsidRDefault="00B52EF6" w:rsidP="00B52EF6">
      <w:pPr>
        <w:pStyle w:val="HTML"/>
      </w:pPr>
      <w:bookmarkStart w:id="79" w:name="81"/>
      <w:bookmarkEnd w:id="79"/>
      <w:r>
        <w:t xml:space="preserve">     </w:t>
      </w:r>
      <w:r>
        <w:rPr>
          <w:b/>
          <w:bCs/>
        </w:rPr>
        <w:t>Стаття 10</w:t>
      </w:r>
      <w:r>
        <w:t xml:space="preserve">. Реорганізація благодійної організації </w:t>
      </w:r>
      <w:r>
        <w:br/>
      </w:r>
    </w:p>
    <w:p w:rsidR="00B52EF6" w:rsidRDefault="00B52EF6" w:rsidP="00B52EF6">
      <w:pPr>
        <w:pStyle w:val="HTML"/>
      </w:pPr>
      <w:bookmarkStart w:id="80" w:name="82"/>
      <w:bookmarkEnd w:id="80"/>
      <w:r>
        <w:t xml:space="preserve">     Реорганізація благодійної    організації    здійснюється   за </w:t>
      </w:r>
      <w:r>
        <w:br/>
        <w:t xml:space="preserve">рішенням її вищого органу управління відповідно до  вимог  статуту </w:t>
      </w:r>
      <w:r>
        <w:br/>
        <w:t>(положення).</w:t>
      </w:r>
    </w:p>
    <w:p w:rsidR="00B52EF6" w:rsidRDefault="00B52EF6" w:rsidP="00B52EF6">
      <w:pPr>
        <w:pStyle w:val="HTML"/>
      </w:pPr>
      <w:bookmarkStart w:id="81" w:name="83"/>
      <w:bookmarkEnd w:id="81"/>
      <w:r>
        <w:t xml:space="preserve">     При реорганізації  благодійної   організації   її   права   і </w:t>
      </w:r>
      <w:r>
        <w:br/>
        <w:t>обов'язки переходять до правонаступників.</w:t>
      </w:r>
    </w:p>
    <w:p w:rsidR="00B52EF6" w:rsidRDefault="00B52EF6" w:rsidP="00B52EF6">
      <w:pPr>
        <w:pStyle w:val="HTML"/>
      </w:pPr>
      <w:bookmarkStart w:id="82" w:name="84"/>
      <w:bookmarkEnd w:id="82"/>
      <w:r>
        <w:t xml:space="preserve">     Благодійна організація не може бути реорганізована в юридичну </w:t>
      </w:r>
      <w:r>
        <w:br/>
        <w:t xml:space="preserve">особу, метою діяльності якої є одержання прибутку. </w:t>
      </w:r>
      <w:r>
        <w:br/>
      </w:r>
    </w:p>
    <w:p w:rsidR="00B52EF6" w:rsidRDefault="00B52EF6" w:rsidP="00B52EF6">
      <w:pPr>
        <w:pStyle w:val="HTML"/>
      </w:pPr>
      <w:bookmarkStart w:id="83" w:name="85"/>
      <w:bookmarkEnd w:id="83"/>
      <w:r>
        <w:t xml:space="preserve">     </w:t>
      </w:r>
      <w:r>
        <w:rPr>
          <w:b/>
          <w:bCs/>
        </w:rPr>
        <w:t>Стаття 11</w:t>
      </w:r>
      <w:r>
        <w:t xml:space="preserve">. Ліквідація благодійної організації </w:t>
      </w:r>
      <w:r>
        <w:br/>
      </w:r>
    </w:p>
    <w:p w:rsidR="00B52EF6" w:rsidRDefault="00B52EF6" w:rsidP="00B52EF6">
      <w:pPr>
        <w:pStyle w:val="HTML"/>
      </w:pPr>
      <w:bookmarkStart w:id="84" w:name="86"/>
      <w:bookmarkEnd w:id="84"/>
      <w:r>
        <w:t xml:space="preserve">     Ліквідація благодійної     організації     здійснюється     в </w:t>
      </w:r>
      <w:r>
        <w:br/>
        <w:t xml:space="preserve">установленому законодавством порядку. </w:t>
      </w:r>
      <w:r>
        <w:br/>
      </w:r>
    </w:p>
    <w:p w:rsidR="00B52EF6" w:rsidRDefault="00B52EF6" w:rsidP="00B52EF6">
      <w:pPr>
        <w:pStyle w:val="HTML"/>
      </w:pPr>
      <w:bookmarkStart w:id="85" w:name="87"/>
      <w:bookmarkEnd w:id="85"/>
      <w:r>
        <w:t xml:space="preserve">     </w:t>
      </w:r>
      <w:r>
        <w:rPr>
          <w:b/>
          <w:bCs/>
        </w:rPr>
        <w:t>Стаття 12</w:t>
      </w:r>
      <w:r>
        <w:t xml:space="preserve">. Статут (положення) благодійної організації </w:t>
      </w:r>
      <w:r>
        <w:br/>
      </w:r>
    </w:p>
    <w:p w:rsidR="00B52EF6" w:rsidRDefault="00B52EF6" w:rsidP="00B52EF6">
      <w:pPr>
        <w:pStyle w:val="HTML"/>
      </w:pPr>
      <w:bookmarkStart w:id="86" w:name="88"/>
      <w:bookmarkEnd w:id="86"/>
      <w:r>
        <w:t xml:space="preserve">     Благодійна організація діє на підставі статуту (положення).</w:t>
      </w:r>
    </w:p>
    <w:p w:rsidR="00B52EF6" w:rsidRDefault="00B52EF6" w:rsidP="00B52EF6">
      <w:pPr>
        <w:pStyle w:val="HTML"/>
      </w:pPr>
      <w:bookmarkStart w:id="87" w:name="89"/>
      <w:bookmarkEnd w:id="87"/>
      <w:r>
        <w:t xml:space="preserve">     У статуті (положенні)  зазначаються:</w:t>
      </w:r>
    </w:p>
    <w:p w:rsidR="00B52EF6" w:rsidRDefault="00B52EF6" w:rsidP="00B52EF6">
      <w:pPr>
        <w:pStyle w:val="HTML"/>
      </w:pPr>
      <w:bookmarkStart w:id="88" w:name="90"/>
      <w:bookmarkEnd w:id="88"/>
      <w:r>
        <w:t xml:space="preserve">     назва, місцезнаходження,  статус   та   організаційно-правова </w:t>
      </w:r>
      <w:r>
        <w:br/>
        <w:t>форма благодійної організації;</w:t>
      </w:r>
    </w:p>
    <w:p w:rsidR="00B52EF6" w:rsidRDefault="00B52EF6" w:rsidP="00B52EF6">
      <w:pPr>
        <w:pStyle w:val="HTML"/>
      </w:pPr>
      <w:bookmarkStart w:id="89" w:name="91"/>
      <w:bookmarkEnd w:id="89"/>
      <w:r>
        <w:t xml:space="preserve">     предмет, цілі,  завдання   та   основні   форми   благодійної </w:t>
      </w:r>
      <w:r>
        <w:br/>
        <w:t>діяльності;</w:t>
      </w:r>
    </w:p>
    <w:p w:rsidR="00B52EF6" w:rsidRDefault="00B52EF6" w:rsidP="00B52EF6">
      <w:pPr>
        <w:pStyle w:val="HTML"/>
      </w:pPr>
      <w:bookmarkStart w:id="90" w:name="92"/>
      <w:bookmarkEnd w:id="90"/>
      <w:r>
        <w:lastRenderedPageBreak/>
        <w:t xml:space="preserve">     порядок утворення і діяльності органів управління благодійної </w:t>
      </w:r>
      <w:r>
        <w:br/>
        <w:t>організації;</w:t>
      </w:r>
    </w:p>
    <w:p w:rsidR="00B52EF6" w:rsidRDefault="00B52EF6" w:rsidP="00B52EF6">
      <w:pPr>
        <w:pStyle w:val="HTML"/>
      </w:pPr>
      <w:bookmarkStart w:id="91" w:name="93"/>
      <w:bookmarkEnd w:id="91"/>
      <w:r>
        <w:t xml:space="preserve">     джерела фінансування та порядок використання майна  і  коштів </w:t>
      </w:r>
      <w:r>
        <w:br/>
        <w:t>благодійної організації;</w:t>
      </w:r>
    </w:p>
    <w:p w:rsidR="00B52EF6" w:rsidRDefault="00B52EF6" w:rsidP="00B52EF6">
      <w:pPr>
        <w:pStyle w:val="HTML"/>
      </w:pPr>
      <w:bookmarkStart w:id="92" w:name="94"/>
      <w:bookmarkEnd w:id="92"/>
      <w:r>
        <w:t xml:space="preserve">     порядок внесення  змін  до  статуту  (положення)  благодійної </w:t>
      </w:r>
      <w:r>
        <w:br/>
        <w:t>організації;</w:t>
      </w:r>
    </w:p>
    <w:p w:rsidR="00B52EF6" w:rsidRDefault="00B52EF6" w:rsidP="00B52EF6">
      <w:pPr>
        <w:pStyle w:val="HTML"/>
      </w:pPr>
      <w:bookmarkStart w:id="93" w:name="95"/>
      <w:bookmarkEnd w:id="93"/>
      <w:r>
        <w:t xml:space="preserve">     порядок реорганізації або ліквідації благодійної організації, </w:t>
      </w:r>
      <w:r>
        <w:br/>
        <w:t>використання її майна і коштів у разі припинення діяльності;</w:t>
      </w:r>
    </w:p>
    <w:p w:rsidR="00B52EF6" w:rsidRDefault="00B52EF6" w:rsidP="00B52EF6">
      <w:pPr>
        <w:pStyle w:val="HTML"/>
      </w:pPr>
      <w:bookmarkStart w:id="94" w:name="96"/>
      <w:bookmarkEnd w:id="94"/>
      <w:r>
        <w:t xml:space="preserve">     умови і порядок прийняття в члени благодійної організації  та </w:t>
      </w:r>
      <w:r>
        <w:br/>
        <w:t>вибуття з неї;</w:t>
      </w:r>
    </w:p>
    <w:p w:rsidR="00B52EF6" w:rsidRDefault="00B52EF6" w:rsidP="00B52EF6">
      <w:pPr>
        <w:pStyle w:val="HTML"/>
      </w:pPr>
      <w:bookmarkStart w:id="95" w:name="97"/>
      <w:bookmarkEnd w:id="95"/>
      <w:r>
        <w:t xml:space="preserve">     права і обов'язки членів благодійної організації.</w:t>
      </w:r>
    </w:p>
    <w:p w:rsidR="00B52EF6" w:rsidRDefault="00B52EF6" w:rsidP="00B52EF6">
      <w:pPr>
        <w:pStyle w:val="HTML"/>
      </w:pPr>
      <w:bookmarkStart w:id="96" w:name="98"/>
      <w:bookmarkEnd w:id="96"/>
      <w:r>
        <w:t xml:space="preserve">     До статуту  (положення)  можуть  включатися  інші  положення, </w:t>
      </w:r>
      <w:r>
        <w:br/>
        <w:t>пов'язані  з  особливостями  діяльності  благодійної  організації.</w:t>
      </w:r>
    </w:p>
    <w:p w:rsidR="00B52EF6" w:rsidRDefault="00B52EF6" w:rsidP="00B52EF6">
      <w:pPr>
        <w:pStyle w:val="HTML"/>
      </w:pPr>
      <w:bookmarkStart w:id="97" w:name="99"/>
      <w:bookmarkEnd w:id="97"/>
      <w:r>
        <w:t xml:space="preserve">     Статут (положення)   благодійної   організації   не   повинен </w:t>
      </w:r>
      <w:r>
        <w:br/>
        <w:t xml:space="preserve">суперечити законодавству України. </w:t>
      </w:r>
      <w:r>
        <w:br/>
      </w:r>
    </w:p>
    <w:p w:rsidR="00B52EF6" w:rsidRDefault="00B52EF6" w:rsidP="00B52EF6">
      <w:pPr>
        <w:pStyle w:val="HTML"/>
      </w:pPr>
      <w:bookmarkStart w:id="98" w:name="100"/>
      <w:bookmarkEnd w:id="98"/>
      <w:r>
        <w:t xml:space="preserve">     </w:t>
      </w:r>
      <w:r>
        <w:rPr>
          <w:b/>
          <w:bCs/>
        </w:rPr>
        <w:t>Стаття 13</w:t>
      </w:r>
      <w:r>
        <w:t xml:space="preserve">. Права благодійних організацій </w:t>
      </w:r>
      <w:r>
        <w:br/>
      </w:r>
    </w:p>
    <w:p w:rsidR="00B52EF6" w:rsidRDefault="00B52EF6" w:rsidP="00B52EF6">
      <w:pPr>
        <w:pStyle w:val="HTML"/>
      </w:pPr>
      <w:bookmarkStart w:id="99" w:name="101"/>
      <w:bookmarkEnd w:id="99"/>
      <w:r>
        <w:t xml:space="preserve">     З метою   здійснення   благодійної   діяльності    благодійні </w:t>
      </w:r>
      <w:r>
        <w:br/>
        <w:t>організації мають право:</w:t>
      </w:r>
    </w:p>
    <w:p w:rsidR="00B52EF6" w:rsidRDefault="00B52EF6" w:rsidP="00B52EF6">
      <w:pPr>
        <w:pStyle w:val="HTML"/>
      </w:pPr>
      <w:bookmarkStart w:id="100" w:name="102"/>
      <w:bookmarkEnd w:id="100"/>
      <w:r>
        <w:t xml:space="preserve">     самостійно вирішувати   питання   про   подання   благодійної </w:t>
      </w:r>
      <w:r>
        <w:br/>
        <w:t xml:space="preserve">допомоги її набувачам,  використовувати цільові пожертвування,  що </w:t>
      </w:r>
      <w:r>
        <w:br/>
        <w:t xml:space="preserve">подаються благодійниками на реалізацію благодійної програми згідно </w:t>
      </w:r>
      <w:r>
        <w:br/>
        <w:t>з умовами цього пожертвування;</w:t>
      </w:r>
    </w:p>
    <w:p w:rsidR="00B52EF6" w:rsidRDefault="00B52EF6" w:rsidP="00B52EF6">
      <w:pPr>
        <w:pStyle w:val="HTML"/>
      </w:pPr>
      <w:bookmarkStart w:id="101" w:name="103"/>
      <w:bookmarkEnd w:id="101"/>
      <w:r>
        <w:t xml:space="preserve">     утворювати відповідно    до    законодавства   України   свої </w:t>
      </w:r>
      <w:r>
        <w:br/>
        <w:t>відділення,  філії,  представництва;</w:t>
      </w:r>
    </w:p>
    <w:p w:rsidR="00B52EF6" w:rsidRDefault="00B52EF6" w:rsidP="00B52EF6">
      <w:pPr>
        <w:pStyle w:val="HTML"/>
      </w:pPr>
      <w:bookmarkStart w:id="102" w:name="104"/>
      <w:bookmarkEnd w:id="102"/>
      <w:r>
        <w:t xml:space="preserve">     об'єднуватися у  спілки,  асоціації  та  інші об'єднання,  що </w:t>
      </w:r>
      <w:r>
        <w:br/>
        <w:t xml:space="preserve">створюються на добровільній основі і сприяють виконанню  статутних </w:t>
      </w:r>
      <w:r>
        <w:br/>
        <w:t>завдань;</w:t>
      </w:r>
    </w:p>
    <w:p w:rsidR="00B52EF6" w:rsidRDefault="00B52EF6" w:rsidP="00B52EF6">
      <w:pPr>
        <w:pStyle w:val="HTML"/>
      </w:pPr>
      <w:bookmarkStart w:id="103" w:name="105"/>
      <w:bookmarkEnd w:id="103"/>
      <w:r>
        <w:t xml:space="preserve">     обмінюватися інформацією  та  спеціалістами  з   відповідними </w:t>
      </w:r>
      <w:r>
        <w:br/>
        <w:t>організаціями  зарубіжних  країн;</w:t>
      </w:r>
    </w:p>
    <w:p w:rsidR="00B52EF6" w:rsidRDefault="00B52EF6" w:rsidP="00B52EF6">
      <w:pPr>
        <w:pStyle w:val="HTML"/>
      </w:pPr>
      <w:bookmarkStart w:id="104" w:name="106"/>
      <w:bookmarkEnd w:id="104"/>
      <w:r>
        <w:t xml:space="preserve">     організовувати збір благодійних пожертвувань та  внесків  від </w:t>
      </w:r>
      <w:r>
        <w:br/>
        <w:t xml:space="preserve">фізичних  та  юридичних  осіб,  іноземних  держав  та  міжнародних </w:t>
      </w:r>
      <w:r>
        <w:br/>
        <w:t>організацій;</w:t>
      </w:r>
    </w:p>
    <w:p w:rsidR="00B52EF6" w:rsidRDefault="00B52EF6" w:rsidP="00B52EF6">
      <w:pPr>
        <w:pStyle w:val="HTML"/>
      </w:pPr>
      <w:bookmarkStart w:id="105" w:name="107"/>
      <w:bookmarkEnd w:id="105"/>
      <w:r>
        <w:t xml:space="preserve">     постійно визначати   форми,   об'єкти,   суб'єкти   і  обсяги </w:t>
      </w:r>
      <w:r>
        <w:br/>
        <w:t>благодійної  допомоги;</w:t>
      </w:r>
    </w:p>
    <w:p w:rsidR="00B52EF6" w:rsidRDefault="00B52EF6" w:rsidP="00B52EF6">
      <w:pPr>
        <w:pStyle w:val="HTML"/>
      </w:pPr>
      <w:bookmarkStart w:id="106" w:name="108"/>
      <w:bookmarkEnd w:id="106"/>
      <w:r>
        <w:t xml:space="preserve">     відкривати рахунки  (у  національній  та іноземній валютах) в </w:t>
      </w:r>
      <w:r>
        <w:br/>
        <w:t>установах   банків;</w:t>
      </w:r>
    </w:p>
    <w:p w:rsidR="00B52EF6" w:rsidRDefault="00B52EF6" w:rsidP="00B52EF6">
      <w:pPr>
        <w:pStyle w:val="HTML"/>
      </w:pPr>
      <w:bookmarkStart w:id="107" w:name="109"/>
      <w:bookmarkEnd w:id="107"/>
      <w:r>
        <w:t xml:space="preserve">     засновувати засоби   масової   інформації,   підприємства   і </w:t>
      </w:r>
      <w:r>
        <w:br/>
        <w:t>організації,  займатися видавничою діяльністю;</w:t>
      </w:r>
    </w:p>
    <w:p w:rsidR="00B52EF6" w:rsidRDefault="00B52EF6" w:rsidP="00B52EF6">
      <w:pPr>
        <w:pStyle w:val="HTML"/>
      </w:pPr>
      <w:bookmarkStart w:id="108" w:name="110"/>
      <w:bookmarkEnd w:id="108"/>
      <w:r>
        <w:t xml:space="preserve">     бути членом   інших   благодійних  організацій;</w:t>
      </w:r>
    </w:p>
    <w:p w:rsidR="00B52EF6" w:rsidRDefault="00B52EF6" w:rsidP="00B52EF6">
      <w:pPr>
        <w:pStyle w:val="HTML"/>
      </w:pPr>
      <w:bookmarkStart w:id="109" w:name="111"/>
      <w:bookmarkEnd w:id="109"/>
      <w:r>
        <w:t xml:space="preserve">     мати власну символіку,  яка підлягає державній  реєстрації  у </w:t>
      </w:r>
      <w:r>
        <w:br/>
        <w:t xml:space="preserve">порядку,     визначеному Законом України "Про об'єднання громадян" </w:t>
      </w:r>
      <w:r>
        <w:br/>
        <w:t xml:space="preserve">( </w:t>
      </w:r>
      <w:hyperlink r:id="rId20" w:history="1">
        <w:r>
          <w:rPr>
            <w:rStyle w:val="a3"/>
          </w:rPr>
          <w:t>2460-12</w:t>
        </w:r>
      </w:hyperlink>
      <w:r>
        <w:t xml:space="preserve"> ) для реєстрації символіки об'єднань громадян;</w:t>
      </w:r>
    </w:p>
    <w:p w:rsidR="00B52EF6" w:rsidRDefault="00B52EF6" w:rsidP="00B52EF6">
      <w:pPr>
        <w:pStyle w:val="HTML"/>
      </w:pPr>
      <w:bookmarkStart w:id="110" w:name="112"/>
      <w:bookmarkEnd w:id="110"/>
      <w:r>
        <w:t xml:space="preserve">     популяризувати своє ім'я (назву),  символіку;</w:t>
      </w:r>
    </w:p>
    <w:p w:rsidR="00B52EF6" w:rsidRDefault="00B52EF6" w:rsidP="00B52EF6">
      <w:pPr>
        <w:pStyle w:val="HTML"/>
      </w:pPr>
      <w:bookmarkStart w:id="111" w:name="113"/>
      <w:bookmarkEnd w:id="111"/>
      <w:r>
        <w:t xml:space="preserve">     мати інші права згідно з законодавством України. </w:t>
      </w:r>
      <w:r>
        <w:br/>
      </w:r>
    </w:p>
    <w:p w:rsidR="00B52EF6" w:rsidRDefault="00B52EF6" w:rsidP="00B52EF6">
      <w:pPr>
        <w:pStyle w:val="HTML"/>
      </w:pPr>
      <w:bookmarkStart w:id="112" w:name="114"/>
      <w:bookmarkEnd w:id="112"/>
      <w:r>
        <w:t xml:space="preserve">     </w:t>
      </w:r>
      <w:r>
        <w:rPr>
          <w:b/>
          <w:bCs/>
        </w:rPr>
        <w:t>Стаття 14</w:t>
      </w:r>
      <w:r>
        <w:t xml:space="preserve">. Обов'язки благодійної організації </w:t>
      </w:r>
      <w:r>
        <w:br/>
      </w:r>
    </w:p>
    <w:p w:rsidR="00B52EF6" w:rsidRDefault="00B52EF6" w:rsidP="00B52EF6">
      <w:pPr>
        <w:pStyle w:val="HTML"/>
      </w:pPr>
      <w:bookmarkStart w:id="113" w:name="115"/>
      <w:bookmarkEnd w:id="113"/>
      <w:r>
        <w:t xml:space="preserve">     Благодійна організація  зобов'язана   забезпечити   виконання </w:t>
      </w:r>
      <w:r>
        <w:br/>
        <w:t xml:space="preserve">статутних завдань,  вільний доступ до своїх звітів, документів про </w:t>
      </w:r>
      <w:r>
        <w:br/>
        <w:t xml:space="preserve">господарську та фінансову  діяльність.  Засновники  та  працівники </w:t>
      </w:r>
      <w:r>
        <w:br/>
        <w:t xml:space="preserve">благодійної  організації  не  мають  права отримувати матеріальних </w:t>
      </w:r>
      <w:r>
        <w:br/>
        <w:t xml:space="preserve">переваг і додаткових коштів у зв'язку із своїм  становищем  в  цій </w:t>
      </w:r>
      <w:r>
        <w:br/>
        <w:t xml:space="preserve">організації, крім тих, що передбачені цим Законом. </w:t>
      </w:r>
      <w:r>
        <w:br/>
      </w:r>
    </w:p>
    <w:p w:rsidR="00B52EF6" w:rsidRDefault="00B52EF6" w:rsidP="00B52EF6">
      <w:pPr>
        <w:pStyle w:val="HTML"/>
      </w:pPr>
      <w:bookmarkStart w:id="114" w:name="116"/>
      <w:bookmarkEnd w:id="114"/>
      <w:r>
        <w:t xml:space="preserve">     </w:t>
      </w:r>
      <w:r>
        <w:rPr>
          <w:b/>
          <w:bCs/>
        </w:rPr>
        <w:t>Стаття 15</w:t>
      </w:r>
      <w:r>
        <w:t xml:space="preserve">. Благодійна програма </w:t>
      </w:r>
      <w:r>
        <w:br/>
      </w:r>
    </w:p>
    <w:p w:rsidR="00B52EF6" w:rsidRDefault="00B52EF6" w:rsidP="00B52EF6">
      <w:pPr>
        <w:pStyle w:val="HTML"/>
      </w:pPr>
      <w:bookmarkStart w:id="115" w:name="117"/>
      <w:bookmarkEnd w:id="115"/>
      <w:r>
        <w:t xml:space="preserve">     Благодійна програма  приймається благодійною організацією і є </w:t>
      </w:r>
      <w:r>
        <w:br/>
        <w:t xml:space="preserve">комплексом благодійних заходів,  спрямованих на вирішення завдань, </w:t>
      </w:r>
      <w:r>
        <w:br/>
        <w:t>що відповідають статутним цілям організації.</w:t>
      </w:r>
    </w:p>
    <w:p w:rsidR="00B52EF6" w:rsidRDefault="00B52EF6" w:rsidP="00B52EF6">
      <w:pPr>
        <w:pStyle w:val="HTML"/>
      </w:pPr>
      <w:bookmarkStart w:id="116" w:name="118"/>
      <w:bookmarkEnd w:id="116"/>
      <w:r>
        <w:t xml:space="preserve">     На фінансування благодійних програм повинна використовуватися </w:t>
      </w:r>
      <w:r>
        <w:br/>
        <w:t xml:space="preserve">вся сума надходжень, що надійшла за фінансовий рік від підприємств </w:t>
      </w:r>
      <w:r>
        <w:br/>
        <w:t xml:space="preserve">і   організацій,   які   перебувають   у   власності   благодійної </w:t>
      </w:r>
      <w:r>
        <w:br/>
      </w:r>
      <w:r>
        <w:lastRenderedPageBreak/>
        <w:t xml:space="preserve">організації,  за  винятком  адміністративно-господарських  витрат, </w:t>
      </w:r>
      <w:r>
        <w:br/>
        <w:t xml:space="preserve">пов'язаних з  функціонуванням  благодійної  організації.  За умови </w:t>
      </w:r>
      <w:r>
        <w:br/>
        <w:t xml:space="preserve">реалізації довгострокових програм використання коштів здійснюється </w:t>
      </w:r>
      <w:r>
        <w:br/>
        <w:t xml:space="preserve">відповідно до термінів, визначених цими програмами. </w:t>
      </w:r>
      <w:r>
        <w:br/>
      </w:r>
    </w:p>
    <w:p w:rsidR="00B52EF6" w:rsidRDefault="00B52EF6" w:rsidP="00B52EF6">
      <w:pPr>
        <w:pStyle w:val="HTML"/>
      </w:pPr>
      <w:bookmarkStart w:id="117" w:name="119"/>
      <w:bookmarkEnd w:id="117"/>
      <w:r>
        <w:t xml:space="preserve">     </w:t>
      </w:r>
      <w:r>
        <w:rPr>
          <w:b/>
          <w:bCs/>
        </w:rPr>
        <w:t>Стаття 16</w:t>
      </w:r>
      <w:r>
        <w:t xml:space="preserve">. Форми здійснення благодійної діяльності суб'єктами </w:t>
      </w:r>
      <w:r>
        <w:br/>
        <w:t xml:space="preserve">                благодійництва </w:t>
      </w:r>
      <w:r>
        <w:br/>
      </w:r>
    </w:p>
    <w:p w:rsidR="00B52EF6" w:rsidRDefault="00B52EF6" w:rsidP="00B52EF6">
      <w:pPr>
        <w:pStyle w:val="HTML"/>
      </w:pPr>
      <w:bookmarkStart w:id="118" w:name="120"/>
      <w:bookmarkEnd w:id="118"/>
      <w:r>
        <w:t xml:space="preserve">     Благодійна допомога може подаватися набувачам у вигляді:</w:t>
      </w:r>
    </w:p>
    <w:p w:rsidR="00B52EF6" w:rsidRDefault="00B52EF6" w:rsidP="00B52EF6">
      <w:pPr>
        <w:pStyle w:val="HTML"/>
      </w:pPr>
      <w:bookmarkStart w:id="119" w:name="121"/>
      <w:bookmarkEnd w:id="119"/>
      <w:r>
        <w:t xml:space="preserve">     одноразової фінансової, матеріальної та іншої допомоги;</w:t>
      </w:r>
    </w:p>
    <w:p w:rsidR="00B52EF6" w:rsidRDefault="00B52EF6" w:rsidP="00B52EF6">
      <w:pPr>
        <w:pStyle w:val="HTML"/>
      </w:pPr>
      <w:bookmarkStart w:id="120" w:name="122"/>
      <w:bookmarkEnd w:id="120"/>
      <w:r>
        <w:t xml:space="preserve">     систематичної фінансової, матеріальної та іншої допомоги;</w:t>
      </w:r>
    </w:p>
    <w:p w:rsidR="00B52EF6" w:rsidRDefault="00B52EF6" w:rsidP="00B52EF6">
      <w:pPr>
        <w:pStyle w:val="HTML"/>
      </w:pPr>
      <w:bookmarkStart w:id="121" w:name="123"/>
      <w:bookmarkEnd w:id="121"/>
      <w:r>
        <w:t xml:space="preserve">     фінансування конкретних цільових програм;</w:t>
      </w:r>
    </w:p>
    <w:p w:rsidR="00B52EF6" w:rsidRDefault="00B52EF6" w:rsidP="00B52EF6">
      <w:pPr>
        <w:pStyle w:val="HTML"/>
      </w:pPr>
      <w:bookmarkStart w:id="122" w:name="124"/>
      <w:bookmarkEnd w:id="122"/>
      <w:r>
        <w:t xml:space="preserve">     допомоги на  основі  договорів  (контрактів)  про  благодійну </w:t>
      </w:r>
      <w:r>
        <w:br/>
        <w:t>діяльність;</w:t>
      </w:r>
    </w:p>
    <w:p w:rsidR="00B52EF6" w:rsidRDefault="00B52EF6" w:rsidP="00B52EF6">
      <w:pPr>
        <w:pStyle w:val="HTML"/>
      </w:pPr>
      <w:bookmarkStart w:id="123" w:name="125"/>
      <w:bookmarkEnd w:id="123"/>
      <w:r>
        <w:t xml:space="preserve">     дарування або  дозволу  на безоплатне (пільгове) використання </w:t>
      </w:r>
      <w:r>
        <w:br/>
        <w:t>об'єктів власності;</w:t>
      </w:r>
    </w:p>
    <w:p w:rsidR="00B52EF6" w:rsidRDefault="00B52EF6" w:rsidP="00B52EF6">
      <w:pPr>
        <w:pStyle w:val="HTML"/>
      </w:pPr>
      <w:bookmarkStart w:id="124" w:name="126"/>
      <w:bookmarkEnd w:id="124"/>
      <w:r>
        <w:t xml:space="preserve">     дозволу на використання своєї назви, емблеми, символів;</w:t>
      </w:r>
    </w:p>
    <w:p w:rsidR="00B52EF6" w:rsidRDefault="00B52EF6" w:rsidP="00B52EF6">
      <w:pPr>
        <w:pStyle w:val="HTML"/>
      </w:pPr>
      <w:bookmarkStart w:id="125" w:name="127"/>
      <w:bookmarkEnd w:id="125"/>
      <w:r>
        <w:t xml:space="preserve">     подання безпосередньо допомоги особистою працею, послугами чи </w:t>
      </w:r>
      <w:r>
        <w:br/>
        <w:t>передачі результатів особистої творчої діяльності;</w:t>
      </w:r>
    </w:p>
    <w:p w:rsidR="00B52EF6" w:rsidRDefault="00B52EF6" w:rsidP="00B52EF6">
      <w:pPr>
        <w:pStyle w:val="HTML"/>
      </w:pPr>
      <w:bookmarkStart w:id="126" w:name="128"/>
      <w:bookmarkEnd w:id="126"/>
      <w:r>
        <w:t xml:space="preserve">     прийняття на  себе  витрат  по  безоплатному,   повному   або </w:t>
      </w:r>
      <w:r>
        <w:br/>
        <w:t>частковому  утриманню об'єктів благодійництва;</w:t>
      </w:r>
    </w:p>
    <w:p w:rsidR="00B52EF6" w:rsidRDefault="00B52EF6" w:rsidP="00B52EF6">
      <w:pPr>
        <w:pStyle w:val="HTML"/>
      </w:pPr>
      <w:bookmarkStart w:id="127" w:name="129"/>
      <w:bookmarkEnd w:id="127"/>
      <w:r>
        <w:t xml:space="preserve">     інших заходів, не заборонених законом.</w:t>
      </w:r>
    </w:p>
    <w:p w:rsidR="00B52EF6" w:rsidRDefault="00B52EF6" w:rsidP="00B52EF6">
      <w:pPr>
        <w:pStyle w:val="HTML"/>
      </w:pPr>
      <w:bookmarkStart w:id="128" w:name="130"/>
      <w:bookmarkEnd w:id="128"/>
      <w:r>
        <w:t xml:space="preserve">     Здійснення благодійними  організаціями благодійної діяльності </w:t>
      </w:r>
      <w:r>
        <w:br/>
        <w:t xml:space="preserve">у  вигляді  надання  конкретних  послуг  (виконання   робіт),   що </w:t>
      </w:r>
      <w:r>
        <w:br/>
        <w:t xml:space="preserve">підлягають    обов'язковій    сертифікації    або    ліцензуванню, </w:t>
      </w:r>
      <w:r>
        <w:br/>
        <w:t xml:space="preserve">допускається  після  такої   сертифікації   або   ліцензування   в </w:t>
      </w:r>
      <w:r>
        <w:br/>
        <w:t xml:space="preserve">установленому законодавством України порядку. </w:t>
      </w:r>
      <w:r>
        <w:br/>
      </w:r>
    </w:p>
    <w:p w:rsidR="00B52EF6" w:rsidRDefault="00B52EF6" w:rsidP="00B52EF6">
      <w:pPr>
        <w:pStyle w:val="HTML"/>
      </w:pPr>
      <w:bookmarkStart w:id="129" w:name="131"/>
      <w:bookmarkEnd w:id="129"/>
      <w:r>
        <w:t xml:space="preserve">     </w:t>
      </w:r>
      <w:r>
        <w:rPr>
          <w:b/>
          <w:bCs/>
        </w:rPr>
        <w:t>Стаття 17</w:t>
      </w:r>
      <w:r>
        <w:t xml:space="preserve">. Органи управління благодійної організації </w:t>
      </w:r>
      <w:r>
        <w:br/>
      </w:r>
    </w:p>
    <w:p w:rsidR="00B52EF6" w:rsidRDefault="00B52EF6" w:rsidP="00B52EF6">
      <w:pPr>
        <w:pStyle w:val="HTML"/>
      </w:pPr>
      <w:bookmarkStart w:id="130" w:name="132"/>
      <w:bookmarkEnd w:id="130"/>
      <w:r>
        <w:t xml:space="preserve">     Вищим органом    управління    благодійної    організації   є </w:t>
      </w:r>
      <w:r>
        <w:br/>
        <w:t xml:space="preserve">колегіальний орган  (загальні  збори,  з'їзд,  конференція),  який </w:t>
      </w:r>
      <w:r>
        <w:br/>
        <w:t xml:space="preserve">здійснює   свої   повноваження  згідно  із  статутом  (положенням) </w:t>
      </w:r>
      <w:r>
        <w:br/>
        <w:t>благодійної організації.</w:t>
      </w:r>
    </w:p>
    <w:p w:rsidR="00B52EF6" w:rsidRDefault="00B52EF6" w:rsidP="00B52EF6">
      <w:pPr>
        <w:pStyle w:val="HTML"/>
      </w:pPr>
      <w:bookmarkStart w:id="131" w:name="133"/>
      <w:bookmarkEnd w:id="131"/>
      <w:r>
        <w:t xml:space="preserve">     До компетенції    вищого    органу   управління   благодійної </w:t>
      </w:r>
      <w:r>
        <w:br/>
        <w:t xml:space="preserve">організації належать затвердження статуту (положення)  благодійної </w:t>
      </w:r>
      <w:r>
        <w:br/>
        <w:t xml:space="preserve">організації,  внесення  змін  до  нього,  обрання  виконавчого  та </w:t>
      </w:r>
      <w:r>
        <w:br/>
        <w:t xml:space="preserve">контрольного   органів   благодійної   організації,   затвердження </w:t>
      </w:r>
      <w:r>
        <w:br/>
        <w:t xml:space="preserve">благодійних   програм,  визначення  основних  напрямів  діяльності </w:t>
      </w:r>
      <w:r>
        <w:br/>
        <w:t xml:space="preserve">благодійної організації,  прийняття рішень  про  реорганізацію  та </w:t>
      </w:r>
      <w:r>
        <w:br/>
        <w:t xml:space="preserve">ліквідацію  благодійної  організації і вирішення інших питань,  що </w:t>
      </w:r>
      <w:r>
        <w:br/>
        <w:t>передбачені статутом (положенням) про благодійну організацію.</w:t>
      </w:r>
    </w:p>
    <w:p w:rsidR="00B52EF6" w:rsidRDefault="00B52EF6" w:rsidP="00B52EF6">
      <w:pPr>
        <w:pStyle w:val="HTML"/>
      </w:pPr>
      <w:bookmarkStart w:id="132" w:name="134"/>
      <w:bookmarkEnd w:id="132"/>
      <w:r>
        <w:t xml:space="preserve">     Виконавчим органом   благодійної   організації   є  правління </w:t>
      </w:r>
      <w:r>
        <w:br/>
        <w:t xml:space="preserve">(комітет). Повноваження правління (комітету) визначаються статутом </w:t>
      </w:r>
      <w:r>
        <w:br/>
        <w:t xml:space="preserve">(положенням)  благодійної  організації.  Для забезпечення поточної </w:t>
      </w:r>
      <w:r>
        <w:br/>
        <w:t xml:space="preserve">діяльності благодійної          організації          призначається </w:t>
      </w:r>
      <w:r>
        <w:br/>
        <w:t xml:space="preserve">адміністративно-виконавчий    орган    на   чолі   з   президентом </w:t>
      </w:r>
      <w:r>
        <w:br/>
        <w:t xml:space="preserve">(директором),    повноваження    якого    визначаються    статутом </w:t>
      </w:r>
      <w:r>
        <w:br/>
        <w:t>(положенням).</w:t>
      </w:r>
    </w:p>
    <w:p w:rsidR="00B52EF6" w:rsidRDefault="00B52EF6" w:rsidP="00B52EF6">
      <w:pPr>
        <w:pStyle w:val="HTML"/>
      </w:pPr>
      <w:bookmarkStart w:id="133" w:name="135"/>
      <w:bookmarkEnd w:id="133"/>
      <w:r>
        <w:t xml:space="preserve">     Розпорядчі та  контролюючі  функції в благодійній організації </w:t>
      </w:r>
      <w:r>
        <w:br/>
        <w:t xml:space="preserve">здійснює наглядова  рада,  персональний  склад  якої  визначається </w:t>
      </w:r>
      <w:r>
        <w:br/>
        <w:t>засновниками (засновником).</w:t>
      </w:r>
    </w:p>
    <w:p w:rsidR="00B52EF6" w:rsidRDefault="00B52EF6" w:rsidP="00B52EF6">
      <w:pPr>
        <w:pStyle w:val="HTML"/>
      </w:pPr>
      <w:bookmarkStart w:id="134" w:name="136"/>
      <w:bookmarkEnd w:id="134"/>
      <w:r>
        <w:t xml:space="preserve">     Члени виконавчого  органу   благодійної   організації,   крім </w:t>
      </w:r>
      <w:r>
        <w:br/>
        <w:t xml:space="preserve">президента  (директора),  не  одержують  заробітну  плату  за свою </w:t>
      </w:r>
      <w:r>
        <w:br/>
        <w:t xml:space="preserve">роботу в цьому органі.  Витрати,  обумовлені виконанням  статутних </w:t>
      </w:r>
      <w:r>
        <w:br/>
        <w:t xml:space="preserve">обов'язків  у  цих  органах,  можуть  бути відшкодовані за рахунок </w:t>
      </w:r>
      <w:r>
        <w:br/>
        <w:t>коштів благодійної організації за рішенням правління (комітету).</w:t>
      </w:r>
    </w:p>
    <w:p w:rsidR="00B52EF6" w:rsidRDefault="00B52EF6" w:rsidP="00B52EF6">
      <w:pPr>
        <w:pStyle w:val="HTML"/>
      </w:pPr>
      <w:bookmarkStart w:id="135" w:name="137"/>
      <w:bookmarkEnd w:id="135"/>
      <w:r>
        <w:t xml:space="preserve">     На працівників  апарату  благодійної  організації поширюється </w:t>
      </w:r>
      <w:r>
        <w:br/>
        <w:t xml:space="preserve">законодавство  України  про  працю,   соціальне   забезпечення   і </w:t>
      </w:r>
      <w:r>
        <w:br/>
        <w:t xml:space="preserve">соціальне страхування. </w:t>
      </w:r>
      <w:r>
        <w:br/>
      </w:r>
    </w:p>
    <w:p w:rsidR="00B52EF6" w:rsidRDefault="00B52EF6" w:rsidP="00B52EF6">
      <w:pPr>
        <w:pStyle w:val="HTML"/>
      </w:pPr>
      <w:bookmarkStart w:id="136" w:name="138"/>
      <w:bookmarkEnd w:id="136"/>
      <w:r>
        <w:rPr>
          <w:b/>
          <w:bCs/>
        </w:rPr>
        <w:t xml:space="preserve">                         Р о з д і л III </w:t>
      </w:r>
      <w:r>
        <w:rPr>
          <w:b/>
          <w:bCs/>
        </w:rPr>
        <w:br/>
      </w:r>
    </w:p>
    <w:p w:rsidR="00B52EF6" w:rsidRDefault="00B52EF6" w:rsidP="00B52EF6">
      <w:pPr>
        <w:pStyle w:val="HTML"/>
      </w:pPr>
      <w:bookmarkStart w:id="137" w:name="139"/>
      <w:bookmarkEnd w:id="137"/>
      <w:r>
        <w:lastRenderedPageBreak/>
        <w:t xml:space="preserve">                МАТЕРІАЛЬНО-ФІНАНСОВЕ ЗАБЕЗПЕЧЕННЯ </w:t>
      </w:r>
      <w:r>
        <w:br/>
        <w:t xml:space="preserve">                      БЛАГОДІЙНОЇ ДІЯЛЬНОСТІ </w:t>
      </w:r>
      <w:r>
        <w:br/>
      </w:r>
    </w:p>
    <w:p w:rsidR="00B52EF6" w:rsidRDefault="00B52EF6" w:rsidP="00B52EF6">
      <w:pPr>
        <w:pStyle w:val="HTML"/>
      </w:pPr>
      <w:bookmarkStart w:id="138" w:name="140"/>
      <w:bookmarkEnd w:id="138"/>
      <w:r>
        <w:t xml:space="preserve">     </w:t>
      </w:r>
      <w:r>
        <w:rPr>
          <w:b/>
          <w:bCs/>
        </w:rPr>
        <w:t>Стаття 18</w:t>
      </w:r>
      <w:r>
        <w:t xml:space="preserve">. Майно благодійної організації </w:t>
      </w:r>
      <w:r>
        <w:br/>
      </w:r>
    </w:p>
    <w:p w:rsidR="00B52EF6" w:rsidRDefault="00B52EF6" w:rsidP="00B52EF6">
      <w:pPr>
        <w:pStyle w:val="HTML"/>
      </w:pPr>
      <w:bookmarkStart w:id="139" w:name="141"/>
      <w:bookmarkEnd w:id="139"/>
      <w:r>
        <w:t xml:space="preserve">     У власності благодійної організації можуть перебувати  рухоме </w:t>
      </w:r>
      <w:r>
        <w:br/>
        <w:t xml:space="preserve">і нерухоме майно,  матеріальні та нематеріальні активи,  кошти,  а </w:t>
      </w:r>
      <w:r>
        <w:br/>
        <w:t>також інше майно, придбане на законних підставах.</w:t>
      </w:r>
    </w:p>
    <w:p w:rsidR="00B52EF6" w:rsidRDefault="00B52EF6" w:rsidP="00B52EF6">
      <w:pPr>
        <w:pStyle w:val="HTML"/>
      </w:pPr>
      <w:bookmarkStart w:id="140" w:name="142"/>
      <w:bookmarkEnd w:id="140"/>
      <w:r>
        <w:t xml:space="preserve">     Благодійна організація  має  право здійснювати відносно майна </w:t>
      </w:r>
      <w:r>
        <w:br/>
        <w:t xml:space="preserve">та коштів,  які знаходяться у її власності,  будь-які угоди, що не </w:t>
      </w:r>
      <w:r>
        <w:br/>
        <w:t xml:space="preserve">суперечать її статутним цілям та законодавству України. </w:t>
      </w:r>
      <w:r>
        <w:br/>
      </w:r>
    </w:p>
    <w:p w:rsidR="00B52EF6" w:rsidRDefault="00B52EF6" w:rsidP="00B52EF6">
      <w:pPr>
        <w:pStyle w:val="HTML"/>
      </w:pPr>
      <w:bookmarkStart w:id="141" w:name="143"/>
      <w:bookmarkEnd w:id="141"/>
      <w:r>
        <w:t xml:space="preserve">     </w:t>
      </w:r>
      <w:r>
        <w:rPr>
          <w:b/>
          <w:bCs/>
        </w:rPr>
        <w:t>Стаття 19</w:t>
      </w:r>
      <w:r>
        <w:t xml:space="preserve">. Джерела формування майна та коштів </w:t>
      </w:r>
      <w:r>
        <w:br/>
        <w:t xml:space="preserve">                благодійних організацій </w:t>
      </w:r>
      <w:r>
        <w:br/>
      </w:r>
    </w:p>
    <w:p w:rsidR="00B52EF6" w:rsidRDefault="00B52EF6" w:rsidP="00B52EF6">
      <w:pPr>
        <w:pStyle w:val="HTML"/>
      </w:pPr>
      <w:bookmarkStart w:id="142" w:name="144"/>
      <w:bookmarkEnd w:id="142"/>
      <w:r>
        <w:t xml:space="preserve">     Майно та кошти благодійних організацій складають:</w:t>
      </w:r>
    </w:p>
    <w:p w:rsidR="00B52EF6" w:rsidRDefault="00B52EF6" w:rsidP="00B52EF6">
      <w:pPr>
        <w:pStyle w:val="HTML"/>
      </w:pPr>
      <w:bookmarkStart w:id="143" w:name="145"/>
      <w:bookmarkEnd w:id="143"/>
      <w:r>
        <w:t xml:space="preserve">     внески засновників (засновника) та інших благодійників;</w:t>
      </w:r>
    </w:p>
    <w:p w:rsidR="00B52EF6" w:rsidRDefault="00B52EF6" w:rsidP="00B52EF6">
      <w:pPr>
        <w:pStyle w:val="HTML"/>
      </w:pPr>
      <w:bookmarkStart w:id="144" w:name="146"/>
      <w:bookmarkEnd w:id="144"/>
      <w:r>
        <w:t xml:space="preserve">     благодійні внески і пожертвування, що мають цільовий характер </w:t>
      </w:r>
      <w:r>
        <w:br/>
        <w:t xml:space="preserve">(благодійні  гранти),  надані  фізичними  та  юридичними особами в </w:t>
      </w:r>
      <w:r>
        <w:br/>
        <w:t>грошовій та натуральній формі;</w:t>
      </w:r>
    </w:p>
    <w:p w:rsidR="00B52EF6" w:rsidRDefault="00B52EF6" w:rsidP="00B52EF6">
      <w:pPr>
        <w:pStyle w:val="HTML"/>
      </w:pPr>
      <w:bookmarkStart w:id="145" w:name="147"/>
      <w:bookmarkEnd w:id="145"/>
      <w:r>
        <w:t xml:space="preserve">     надходження від  проведення  благодійних  кампаній  по  збору </w:t>
      </w:r>
      <w:r>
        <w:br/>
        <w:t xml:space="preserve">благодійних пожертвувань, благодійних масових заходів, благодійних </w:t>
      </w:r>
      <w:r>
        <w:br/>
        <w:t xml:space="preserve">лотерей   та   благодійних   аукціонів   з   реалізації  майна  та </w:t>
      </w:r>
      <w:r>
        <w:br/>
        <w:t>пожертвувань, які надійшли від благодійників;</w:t>
      </w:r>
    </w:p>
    <w:p w:rsidR="00B52EF6" w:rsidRDefault="00B52EF6" w:rsidP="00B52EF6">
      <w:pPr>
        <w:pStyle w:val="HTML"/>
      </w:pPr>
      <w:bookmarkStart w:id="146" w:name="148"/>
      <w:bookmarkEnd w:id="146"/>
      <w:r>
        <w:t xml:space="preserve">     доходи від   депозитних   вкладів   та  від  цінних  паперів, </w:t>
      </w:r>
      <w:r>
        <w:br/>
        <w:t xml:space="preserve">надходження  від  підприємств,  організацій,  що   перебувають   у </w:t>
      </w:r>
      <w:r>
        <w:br/>
        <w:t>власності благодійної організації;</w:t>
      </w:r>
    </w:p>
    <w:p w:rsidR="00B52EF6" w:rsidRDefault="00B52EF6" w:rsidP="00B52EF6">
      <w:pPr>
        <w:pStyle w:val="HTML"/>
      </w:pPr>
      <w:bookmarkStart w:id="147" w:name="149"/>
      <w:bookmarkEnd w:id="147"/>
      <w:r>
        <w:t xml:space="preserve">     інші джерела, не заборонені законодавством України.</w:t>
      </w:r>
    </w:p>
    <w:p w:rsidR="00B52EF6" w:rsidRDefault="00B52EF6" w:rsidP="00B52EF6">
      <w:pPr>
        <w:pStyle w:val="HTML"/>
      </w:pPr>
      <w:bookmarkStart w:id="148" w:name="150"/>
      <w:bookmarkEnd w:id="148"/>
      <w:r>
        <w:t xml:space="preserve">     Джерелом формування  майна  та коштів благодійної організації </w:t>
      </w:r>
      <w:r>
        <w:br/>
        <w:t>не можуть бути кредити.</w:t>
      </w:r>
    </w:p>
    <w:p w:rsidR="00B52EF6" w:rsidRDefault="00B52EF6" w:rsidP="00B52EF6">
      <w:pPr>
        <w:pStyle w:val="HTML"/>
      </w:pPr>
      <w:bookmarkStart w:id="149" w:name="151"/>
      <w:bookmarkEnd w:id="149"/>
      <w:r>
        <w:t xml:space="preserve">     Майно та   кошти   благодійної  організації  не  можуть  бути </w:t>
      </w:r>
      <w:r>
        <w:br/>
        <w:t xml:space="preserve">предметом застави. </w:t>
      </w:r>
      <w:r>
        <w:br/>
      </w:r>
    </w:p>
    <w:p w:rsidR="00B52EF6" w:rsidRDefault="00B52EF6" w:rsidP="00B52EF6">
      <w:pPr>
        <w:pStyle w:val="HTML"/>
      </w:pPr>
      <w:bookmarkStart w:id="150" w:name="152"/>
      <w:bookmarkEnd w:id="150"/>
      <w:r>
        <w:t xml:space="preserve">     </w:t>
      </w:r>
      <w:r>
        <w:rPr>
          <w:b/>
          <w:bCs/>
        </w:rPr>
        <w:t>Стаття 20</w:t>
      </w:r>
      <w:r>
        <w:t xml:space="preserve">. Господарська діяльність благодійної організації </w:t>
      </w:r>
      <w:r>
        <w:br/>
      </w:r>
    </w:p>
    <w:p w:rsidR="00B52EF6" w:rsidRDefault="00B52EF6" w:rsidP="00B52EF6">
      <w:pPr>
        <w:pStyle w:val="HTML"/>
      </w:pPr>
      <w:bookmarkStart w:id="151" w:name="153"/>
      <w:bookmarkEnd w:id="151"/>
      <w:r>
        <w:t xml:space="preserve">     Благодійна організація  здійснює   господарську   діяльність, </w:t>
      </w:r>
      <w:r>
        <w:br/>
        <w:t>спрямовану на виконання її статутних цілей та завдань.</w:t>
      </w:r>
    </w:p>
    <w:p w:rsidR="00B52EF6" w:rsidRDefault="00B52EF6" w:rsidP="00B52EF6">
      <w:pPr>
        <w:pStyle w:val="HTML"/>
      </w:pPr>
      <w:bookmarkStart w:id="152" w:name="154"/>
      <w:bookmarkEnd w:id="152"/>
      <w:r>
        <w:t xml:space="preserve">     Благодійна організація користується самостійністю у  питаннях </w:t>
      </w:r>
      <w:r>
        <w:br/>
        <w:t xml:space="preserve">прийняття  господарських  рішень,  визначення  умов  оплати  праці </w:t>
      </w:r>
      <w:r>
        <w:br/>
        <w:t xml:space="preserve">працівників апарату благодійної організації,  використання власних </w:t>
      </w:r>
      <w:r>
        <w:br/>
        <w:t xml:space="preserve">фінансових   та   матеріальних   ресурсів   відповідно   до  вимог </w:t>
      </w:r>
      <w:r>
        <w:br/>
        <w:t>законодавства.</w:t>
      </w:r>
    </w:p>
    <w:p w:rsidR="00B52EF6" w:rsidRDefault="00B52EF6" w:rsidP="00B52EF6">
      <w:pPr>
        <w:pStyle w:val="HTML"/>
      </w:pPr>
      <w:bookmarkStart w:id="153" w:name="155"/>
      <w:bookmarkEnd w:id="153"/>
      <w:r>
        <w:t xml:space="preserve">     Розмір витрат  на  утримання  благодійної організації не може </w:t>
      </w:r>
      <w:r>
        <w:br/>
        <w:t xml:space="preserve">перевищувати   20   відсотків   кошторису   цієї   організації   в </w:t>
      </w:r>
      <w:r>
        <w:br/>
        <w:t>поточному році.</w:t>
      </w:r>
    </w:p>
    <w:p w:rsidR="00B52EF6" w:rsidRDefault="00B52EF6" w:rsidP="00B52EF6">
      <w:pPr>
        <w:pStyle w:val="HTML"/>
      </w:pPr>
      <w:bookmarkStart w:id="154" w:name="156"/>
      <w:bookmarkEnd w:id="154"/>
      <w:r>
        <w:t xml:space="preserve">     Фізичні та  юридичні  особи,  які  віддають   частину   своїх </w:t>
      </w:r>
      <w:r>
        <w:br/>
        <w:t xml:space="preserve">прибутків,   заощаджень   або   майна  на  благодійну  діяльність, </w:t>
      </w:r>
      <w:r>
        <w:br/>
        <w:t xml:space="preserve">користуються  податковими  та  іншими   пільгами   відповідно   до </w:t>
      </w:r>
      <w:r>
        <w:br/>
        <w:t>законодавства України.</w:t>
      </w:r>
    </w:p>
    <w:p w:rsidR="00B52EF6" w:rsidRDefault="00B52EF6" w:rsidP="00B52EF6">
      <w:pPr>
        <w:pStyle w:val="HTML"/>
      </w:pPr>
      <w:bookmarkStart w:id="155" w:name="157"/>
      <w:bookmarkEnd w:id="155"/>
      <w:r>
        <w:t xml:space="preserve">     Благодійні організації,  що існують лише на членські внески і </w:t>
      </w:r>
      <w:r>
        <w:br/>
        <w:t xml:space="preserve">добродійні  пожертвування,  звільняються  від  сплати  податків та </w:t>
      </w:r>
      <w:r>
        <w:br/>
        <w:t xml:space="preserve">інших платежів до бюджету і спеціальних фондів. </w:t>
      </w:r>
      <w:r>
        <w:br/>
      </w:r>
    </w:p>
    <w:p w:rsidR="00B52EF6" w:rsidRDefault="00B52EF6" w:rsidP="00B52EF6">
      <w:pPr>
        <w:pStyle w:val="HTML"/>
      </w:pPr>
      <w:bookmarkStart w:id="156" w:name="158"/>
      <w:bookmarkEnd w:id="156"/>
      <w:r>
        <w:t xml:space="preserve">     </w:t>
      </w:r>
      <w:r>
        <w:rPr>
          <w:b/>
          <w:bCs/>
        </w:rPr>
        <w:t>Стаття 21</w:t>
      </w:r>
      <w:r>
        <w:t xml:space="preserve">. Фінансова діяльність благодійної організації </w:t>
      </w:r>
      <w:r>
        <w:br/>
      </w:r>
    </w:p>
    <w:p w:rsidR="00B52EF6" w:rsidRDefault="00B52EF6" w:rsidP="00B52EF6">
      <w:pPr>
        <w:pStyle w:val="HTML"/>
      </w:pPr>
      <w:bookmarkStart w:id="157" w:name="159"/>
      <w:bookmarkEnd w:id="157"/>
      <w:r>
        <w:t xml:space="preserve">     Благодійна організація  обліковує  на   окремих   банківських </w:t>
      </w:r>
      <w:r>
        <w:br/>
        <w:t xml:space="preserve">рахунках  кошти  для  господарської та благодійної діяльності як в </w:t>
      </w:r>
      <w:r>
        <w:br/>
        <w:t>національній, так і в іноземній валютах.</w:t>
      </w:r>
    </w:p>
    <w:p w:rsidR="00B52EF6" w:rsidRDefault="00B52EF6" w:rsidP="00B52EF6">
      <w:pPr>
        <w:pStyle w:val="HTML"/>
      </w:pPr>
      <w:bookmarkStart w:id="158" w:name="160"/>
      <w:bookmarkEnd w:id="158"/>
      <w:r>
        <w:t xml:space="preserve">     Порядок відкриття та ведення банківських рахунків благодійних </w:t>
      </w:r>
      <w:r>
        <w:br/>
        <w:t>організацій встановлюється Національним банком України.</w:t>
      </w:r>
    </w:p>
    <w:p w:rsidR="00B52EF6" w:rsidRDefault="00B52EF6" w:rsidP="00B52EF6">
      <w:pPr>
        <w:pStyle w:val="HTML"/>
      </w:pPr>
      <w:bookmarkStart w:id="159" w:name="161"/>
      <w:bookmarkEnd w:id="159"/>
      <w:r>
        <w:t xml:space="preserve">     Фінансова діяльність   благодійної  організації  здійснюється </w:t>
      </w:r>
      <w:r>
        <w:br/>
        <w:t xml:space="preserve">відповідно до вимог законодавства України.  Фінансова  діяльність, </w:t>
      </w:r>
      <w:r>
        <w:br/>
        <w:t xml:space="preserve">спрямована  на благодійництво,  не розглядається як підприємницька </w:t>
      </w:r>
      <w:r>
        <w:br/>
        <w:t>або інша прибуткова діяльність.</w:t>
      </w:r>
    </w:p>
    <w:p w:rsidR="00B52EF6" w:rsidRDefault="00B52EF6" w:rsidP="00B52EF6">
      <w:pPr>
        <w:pStyle w:val="HTML"/>
      </w:pPr>
      <w:bookmarkStart w:id="160" w:name="162"/>
      <w:bookmarkEnd w:id="160"/>
      <w:r>
        <w:lastRenderedPageBreak/>
        <w:t xml:space="preserve">     Надходження благодійної організації від фінансової діяльності </w:t>
      </w:r>
      <w:r>
        <w:br/>
        <w:t xml:space="preserve">спрямовуються   виключно   на   благодійництво   і    забезпечення </w:t>
      </w:r>
      <w:r>
        <w:br/>
        <w:t xml:space="preserve">господарської  діяльності у розмірах та порядку,  передбачених цим </w:t>
      </w:r>
      <w:r>
        <w:br/>
        <w:t xml:space="preserve">Законом. </w:t>
      </w:r>
      <w:r>
        <w:br/>
      </w:r>
    </w:p>
    <w:p w:rsidR="00B52EF6" w:rsidRDefault="00B52EF6" w:rsidP="00B52EF6">
      <w:pPr>
        <w:pStyle w:val="HTML"/>
      </w:pPr>
      <w:bookmarkStart w:id="161" w:name="163"/>
      <w:bookmarkEnd w:id="161"/>
      <w:r>
        <w:t xml:space="preserve">     </w:t>
      </w:r>
      <w:r>
        <w:rPr>
          <w:b/>
          <w:bCs/>
        </w:rPr>
        <w:t>Стаття 22</w:t>
      </w:r>
      <w:r>
        <w:t xml:space="preserve">. Контроль за діяльністю благодійної організації </w:t>
      </w:r>
      <w:r>
        <w:br/>
      </w:r>
    </w:p>
    <w:p w:rsidR="00B52EF6" w:rsidRDefault="00B52EF6" w:rsidP="00B52EF6">
      <w:pPr>
        <w:pStyle w:val="HTML"/>
      </w:pPr>
      <w:bookmarkStart w:id="162" w:name="164"/>
      <w:bookmarkEnd w:id="162"/>
      <w:r>
        <w:t xml:space="preserve">     Контроль за діяльністю благодійних організацій,  у тому числі </w:t>
      </w:r>
      <w:r>
        <w:br/>
        <w:t xml:space="preserve">і  порядком  використання  ними  майна та коштів,  призначених для </w:t>
      </w:r>
      <w:r>
        <w:br/>
        <w:t xml:space="preserve">благодійної  допомоги,  здійснюється  органами  виконавчої   влади </w:t>
      </w:r>
      <w:r>
        <w:br/>
        <w:t>відповідно до їх компетенції.</w:t>
      </w:r>
    </w:p>
    <w:p w:rsidR="00B52EF6" w:rsidRDefault="00B52EF6" w:rsidP="00B52EF6">
      <w:pPr>
        <w:pStyle w:val="HTML"/>
      </w:pPr>
      <w:bookmarkStart w:id="163" w:name="165"/>
      <w:bookmarkEnd w:id="163"/>
      <w:r>
        <w:t xml:space="preserve">     Контролюючі органи виконавчої влади в межах своїх повноважень </w:t>
      </w:r>
      <w:r>
        <w:br/>
        <w:t xml:space="preserve">мають  право  вимагати  від  благодійників  та  органів управління </w:t>
      </w:r>
      <w:r>
        <w:br/>
        <w:t xml:space="preserve">благодійної  організації  надання  їм  необхідних  документів   та </w:t>
      </w:r>
      <w:r>
        <w:br/>
        <w:t>отримувати необхідні пояснення.</w:t>
      </w:r>
    </w:p>
    <w:p w:rsidR="00B52EF6" w:rsidRDefault="00B52EF6" w:rsidP="00B52EF6">
      <w:pPr>
        <w:pStyle w:val="HTML"/>
      </w:pPr>
      <w:bookmarkStart w:id="164" w:name="166"/>
      <w:bookmarkEnd w:id="164"/>
      <w:r>
        <w:t xml:space="preserve">     Благодійники, які  передали  своє  майно,   кошти   та   інші </w:t>
      </w:r>
      <w:r>
        <w:br/>
        <w:t xml:space="preserve">матеріальні  цінності до благодійної організації,  одержують на їх </w:t>
      </w:r>
      <w:r>
        <w:br/>
        <w:t xml:space="preserve">вимогу  звіт  про  використання  зазначених   майна,   коштів   та </w:t>
      </w:r>
      <w:r>
        <w:br/>
        <w:t xml:space="preserve">цінностей. Якщо майно, кошти та інші матеріальні цінності передані </w:t>
      </w:r>
      <w:r>
        <w:br/>
        <w:t xml:space="preserve">за цільовим  призначенням,  звіт  про  їх  використання  подається </w:t>
      </w:r>
      <w:r>
        <w:br/>
        <w:t>благодійнику в обов'язковому порядку благодійною організацією.</w:t>
      </w:r>
    </w:p>
    <w:p w:rsidR="00B52EF6" w:rsidRDefault="00B52EF6" w:rsidP="00B52EF6">
      <w:pPr>
        <w:pStyle w:val="HTML"/>
      </w:pPr>
      <w:bookmarkStart w:id="165" w:name="167"/>
      <w:bookmarkEnd w:id="165"/>
      <w:r>
        <w:t xml:space="preserve">     Набувачі благодійної допомоги у формі благодійних  внесків  і </w:t>
      </w:r>
      <w:r>
        <w:br/>
        <w:t xml:space="preserve">пожертвувань,  що  мають  цільовий  характер  (благодійні гранти), </w:t>
      </w:r>
      <w:r>
        <w:br/>
        <w:t xml:space="preserve">повинні   звітувати   перед   благодійниками    та    благодійними </w:t>
      </w:r>
      <w:r>
        <w:br/>
        <w:t xml:space="preserve">організаціями про їх використання. </w:t>
      </w:r>
      <w:r>
        <w:br/>
      </w:r>
    </w:p>
    <w:p w:rsidR="00B52EF6" w:rsidRDefault="00B52EF6" w:rsidP="00B52EF6">
      <w:pPr>
        <w:pStyle w:val="HTML"/>
      </w:pPr>
      <w:bookmarkStart w:id="166" w:name="168"/>
      <w:bookmarkEnd w:id="166"/>
      <w:r>
        <w:rPr>
          <w:b/>
          <w:bCs/>
        </w:rPr>
        <w:t xml:space="preserve">                          Р о з д і л IV </w:t>
      </w:r>
      <w:r>
        <w:rPr>
          <w:b/>
          <w:bCs/>
        </w:rPr>
        <w:br/>
      </w:r>
    </w:p>
    <w:p w:rsidR="00B52EF6" w:rsidRDefault="00B52EF6" w:rsidP="00B52EF6">
      <w:pPr>
        <w:pStyle w:val="HTML"/>
      </w:pPr>
      <w:bookmarkStart w:id="167" w:name="169"/>
      <w:bookmarkEnd w:id="167"/>
      <w:r>
        <w:t xml:space="preserve">         ДЕРЖАВА, БЛАГОДІЙНИЦТВО І БЛАГОДІЙНА ДІЯЛЬНІСТЬ </w:t>
      </w:r>
      <w:r>
        <w:br/>
      </w:r>
    </w:p>
    <w:p w:rsidR="00B52EF6" w:rsidRDefault="00B52EF6" w:rsidP="00B52EF6">
      <w:pPr>
        <w:pStyle w:val="HTML"/>
      </w:pPr>
      <w:bookmarkStart w:id="168" w:name="170"/>
      <w:bookmarkEnd w:id="168"/>
      <w:r>
        <w:t xml:space="preserve">     </w:t>
      </w:r>
      <w:r>
        <w:rPr>
          <w:b/>
          <w:bCs/>
        </w:rPr>
        <w:t>Стаття 23</w:t>
      </w:r>
      <w:r>
        <w:t xml:space="preserve">. Державна підтримка благодійництва та благодійної </w:t>
      </w:r>
      <w:r>
        <w:br/>
        <w:t xml:space="preserve">                діяльності </w:t>
      </w:r>
      <w:r>
        <w:br/>
      </w:r>
    </w:p>
    <w:p w:rsidR="00B52EF6" w:rsidRDefault="00B52EF6" w:rsidP="00B52EF6">
      <w:pPr>
        <w:pStyle w:val="HTML"/>
      </w:pPr>
      <w:bookmarkStart w:id="169" w:name="171"/>
      <w:bookmarkEnd w:id="169"/>
      <w:r>
        <w:t xml:space="preserve">     Держава в особі її органів влади гарантує і забезпечує захист </w:t>
      </w:r>
      <w:r>
        <w:br/>
        <w:t xml:space="preserve">передбачених  законодавством  України прав та інтересів фізичних і </w:t>
      </w:r>
      <w:r>
        <w:br/>
        <w:t xml:space="preserve">юридичних  осіб  -   учасників   благодійництва   та   благодійної </w:t>
      </w:r>
      <w:r>
        <w:br/>
        <w:t>діяльності.</w:t>
      </w:r>
    </w:p>
    <w:p w:rsidR="00B52EF6" w:rsidRDefault="00B52EF6" w:rsidP="00B52EF6">
      <w:pPr>
        <w:pStyle w:val="HTML"/>
      </w:pPr>
      <w:bookmarkStart w:id="170" w:name="172"/>
      <w:bookmarkEnd w:id="170"/>
      <w:r>
        <w:t xml:space="preserve">     Втручання органів   державної   влади,   органів    місцевого </w:t>
      </w:r>
      <w:r>
        <w:br/>
        <w:t xml:space="preserve">самоврядування  та  їх  посадових  осіб  у  діяльність благодійних </w:t>
      </w:r>
      <w:r>
        <w:br/>
        <w:t xml:space="preserve">організацій,  як і втручання благодійних організацій у  діяльність </w:t>
      </w:r>
      <w:r>
        <w:br/>
        <w:t xml:space="preserve">органів державної влади та органів місцевого самоврядування,  крім </w:t>
      </w:r>
      <w:r>
        <w:br/>
        <w:t xml:space="preserve">випадків, передбачених цим Законом, забороняється. </w:t>
      </w:r>
      <w:r>
        <w:br/>
      </w:r>
    </w:p>
    <w:p w:rsidR="00B52EF6" w:rsidRDefault="00B52EF6" w:rsidP="00B52EF6">
      <w:pPr>
        <w:pStyle w:val="HTML"/>
      </w:pPr>
      <w:bookmarkStart w:id="171" w:name="173"/>
      <w:bookmarkEnd w:id="171"/>
      <w:r>
        <w:t xml:space="preserve">     </w:t>
      </w:r>
      <w:r>
        <w:rPr>
          <w:b/>
          <w:bCs/>
        </w:rPr>
        <w:t>Стаття 24</w:t>
      </w:r>
      <w:r>
        <w:t xml:space="preserve">. Звітність благодійної організації </w:t>
      </w:r>
      <w:r>
        <w:br/>
      </w:r>
    </w:p>
    <w:p w:rsidR="00B52EF6" w:rsidRDefault="00B52EF6" w:rsidP="00B52EF6">
      <w:pPr>
        <w:pStyle w:val="HTML"/>
      </w:pPr>
      <w:bookmarkStart w:id="172" w:name="174"/>
      <w:bookmarkEnd w:id="172"/>
      <w:r>
        <w:t xml:space="preserve">     Обсяг і форми статистичної звітності благодійних  організацій </w:t>
      </w:r>
      <w:r>
        <w:br/>
        <w:t xml:space="preserve">встановлюються   Кабінетом   Міністрів   України   з   урахуванням </w:t>
      </w:r>
      <w:r>
        <w:br/>
        <w:t>особливостей їх діяльності.</w:t>
      </w:r>
    </w:p>
    <w:p w:rsidR="00B52EF6" w:rsidRDefault="00B52EF6" w:rsidP="00B52EF6">
      <w:pPr>
        <w:pStyle w:val="HTML"/>
      </w:pPr>
      <w:bookmarkStart w:id="173" w:name="175"/>
      <w:bookmarkEnd w:id="173"/>
      <w:r>
        <w:t xml:space="preserve">     Форми, порядок  складання та подання фінансової звітності про </w:t>
      </w:r>
      <w:r>
        <w:br/>
        <w:t xml:space="preserve">використання   коштів   та   майна   благодійними    організаціями </w:t>
      </w:r>
      <w:r>
        <w:br/>
        <w:t xml:space="preserve">встановлюються   центральним   податковим  органом  з  урахуванням </w:t>
      </w:r>
      <w:r>
        <w:br/>
        <w:t xml:space="preserve">особливостей благодійної діяльності. </w:t>
      </w:r>
      <w:r>
        <w:br/>
      </w:r>
    </w:p>
    <w:p w:rsidR="00B52EF6" w:rsidRDefault="00B52EF6" w:rsidP="00B52EF6">
      <w:pPr>
        <w:pStyle w:val="HTML"/>
      </w:pPr>
      <w:bookmarkStart w:id="174" w:name="176"/>
      <w:bookmarkEnd w:id="174"/>
      <w:r>
        <w:t xml:space="preserve">     </w:t>
      </w:r>
      <w:r>
        <w:rPr>
          <w:b/>
          <w:bCs/>
        </w:rPr>
        <w:t>Стаття 25</w:t>
      </w:r>
      <w:r>
        <w:t xml:space="preserve">. Відповідальність за порушення законодавства про </w:t>
      </w:r>
      <w:r>
        <w:br/>
        <w:t xml:space="preserve">                благодійництво та благодійні організації </w:t>
      </w:r>
      <w:r>
        <w:br/>
      </w:r>
    </w:p>
    <w:p w:rsidR="00B52EF6" w:rsidRDefault="00B52EF6" w:rsidP="00B52EF6">
      <w:pPr>
        <w:pStyle w:val="HTML"/>
      </w:pPr>
      <w:bookmarkStart w:id="175" w:name="177"/>
      <w:bookmarkEnd w:id="175"/>
      <w:r>
        <w:t xml:space="preserve">     Особи, винні  у порушенні законодавства про благодійництво та </w:t>
      </w:r>
      <w:r>
        <w:br/>
        <w:t xml:space="preserve">благодійні  організації,  несуть  відповідальність  відповідно  до </w:t>
      </w:r>
      <w:r>
        <w:br/>
        <w:t xml:space="preserve">законів України. </w:t>
      </w:r>
      <w:r>
        <w:br/>
      </w:r>
    </w:p>
    <w:p w:rsidR="00B52EF6" w:rsidRDefault="00B52EF6" w:rsidP="00B52EF6">
      <w:pPr>
        <w:pStyle w:val="HTML"/>
      </w:pPr>
      <w:bookmarkStart w:id="176" w:name="178"/>
      <w:bookmarkEnd w:id="176"/>
      <w:r>
        <w:rPr>
          <w:b/>
          <w:bCs/>
        </w:rPr>
        <w:t xml:space="preserve">                          Р о з д і л V </w:t>
      </w:r>
      <w:r>
        <w:rPr>
          <w:b/>
          <w:bCs/>
        </w:rPr>
        <w:br/>
      </w:r>
    </w:p>
    <w:p w:rsidR="00B52EF6" w:rsidRDefault="00B52EF6" w:rsidP="00B52EF6">
      <w:pPr>
        <w:pStyle w:val="HTML"/>
      </w:pPr>
      <w:bookmarkStart w:id="177" w:name="179"/>
      <w:bookmarkEnd w:id="177"/>
      <w:r>
        <w:t xml:space="preserve">                 МІЖНАРОДНА БЛАГОДІЙНА ДІЯЛЬНІСТЬ </w:t>
      </w:r>
      <w:r>
        <w:br/>
      </w:r>
    </w:p>
    <w:p w:rsidR="00B52EF6" w:rsidRDefault="00B52EF6" w:rsidP="00B52EF6">
      <w:pPr>
        <w:pStyle w:val="HTML"/>
      </w:pPr>
      <w:bookmarkStart w:id="178" w:name="180"/>
      <w:bookmarkEnd w:id="178"/>
      <w:r>
        <w:lastRenderedPageBreak/>
        <w:t xml:space="preserve">     </w:t>
      </w:r>
      <w:r>
        <w:rPr>
          <w:b/>
          <w:bCs/>
        </w:rPr>
        <w:t>Стаття 26</w:t>
      </w:r>
      <w:r>
        <w:t xml:space="preserve">. Здійснення міжнародної благодійної діяльності </w:t>
      </w:r>
      <w:r>
        <w:br/>
      </w:r>
    </w:p>
    <w:p w:rsidR="00B52EF6" w:rsidRDefault="00B52EF6" w:rsidP="00B52EF6">
      <w:pPr>
        <w:pStyle w:val="HTML"/>
      </w:pPr>
      <w:bookmarkStart w:id="179" w:name="181"/>
      <w:bookmarkEnd w:id="179"/>
      <w:r>
        <w:t xml:space="preserve">     Учасники благодійної   діяльності   мають  право  здійснювати </w:t>
      </w:r>
      <w:r>
        <w:br/>
        <w:t xml:space="preserve">міжнародну благодійну діяльність відповідно до цього Закону, інших </w:t>
      </w:r>
      <w:r>
        <w:br/>
        <w:t xml:space="preserve">нормативно-правових актів та міжнародних договорів України,  згода </w:t>
      </w:r>
      <w:r>
        <w:br/>
        <w:t xml:space="preserve">на обов'язковість яких надана Верховною Радою України. </w:t>
      </w:r>
      <w:r>
        <w:br/>
      </w:r>
    </w:p>
    <w:p w:rsidR="00B52EF6" w:rsidRDefault="00B52EF6" w:rsidP="00B52EF6">
      <w:pPr>
        <w:pStyle w:val="HTML"/>
      </w:pPr>
      <w:bookmarkStart w:id="180" w:name="182"/>
      <w:bookmarkEnd w:id="180"/>
      <w:r>
        <w:t xml:space="preserve">     Міжнародна благодійна діяльність здійснюється шляхом участі в </w:t>
      </w:r>
      <w:r>
        <w:br/>
        <w:t xml:space="preserve">міжнародних благодійних  проектах,  участі  в  роботі  міжнародних </w:t>
      </w:r>
      <w:r>
        <w:br/>
        <w:t xml:space="preserve">благодійних  організацій, а також в інших формах, що не суперечать </w:t>
      </w:r>
      <w:r>
        <w:br/>
        <w:t>законодавству України, нормам і принципам міжнародного права.</w:t>
      </w:r>
    </w:p>
    <w:p w:rsidR="00B52EF6" w:rsidRDefault="00B52EF6" w:rsidP="00B52EF6">
      <w:pPr>
        <w:pStyle w:val="HTML"/>
      </w:pPr>
      <w:bookmarkStart w:id="181" w:name="183"/>
      <w:bookmarkEnd w:id="181"/>
      <w:r>
        <w:t xml:space="preserve">     Пріоритетним напрямом у міжнародній благодійній діяльності  є </w:t>
      </w:r>
      <w:r>
        <w:br/>
        <w:t>співробітництво з українською діаспорою.</w:t>
      </w:r>
    </w:p>
    <w:p w:rsidR="00B52EF6" w:rsidRDefault="00B52EF6" w:rsidP="00B52EF6">
      <w:pPr>
        <w:pStyle w:val="HTML"/>
      </w:pPr>
      <w:bookmarkStart w:id="182" w:name="184"/>
      <w:bookmarkEnd w:id="182"/>
      <w:r>
        <w:t xml:space="preserve">     Набувачі благодійної допомоги та благодійні організації мають </w:t>
      </w:r>
      <w:r>
        <w:br/>
        <w:t xml:space="preserve">право  отримувати  пожертвування  від  фізичних  та юридичних осіб </w:t>
      </w:r>
      <w:r>
        <w:br/>
        <w:t xml:space="preserve">іноземних держав. </w:t>
      </w:r>
      <w:r>
        <w:br/>
      </w:r>
    </w:p>
    <w:p w:rsidR="00B52EF6" w:rsidRDefault="00B52EF6" w:rsidP="00B52EF6">
      <w:pPr>
        <w:pStyle w:val="HTML"/>
      </w:pPr>
      <w:bookmarkStart w:id="183" w:name="185"/>
      <w:bookmarkEnd w:id="183"/>
      <w:r>
        <w:t xml:space="preserve">     </w:t>
      </w:r>
      <w:r>
        <w:rPr>
          <w:b/>
          <w:bCs/>
        </w:rPr>
        <w:t>Стаття 27</w:t>
      </w:r>
      <w:r>
        <w:t xml:space="preserve">. Благодійництво та благодійна діяльність іноземних </w:t>
      </w:r>
      <w:r>
        <w:br/>
        <w:t xml:space="preserve">                громадян, осіб без громадянства, іноземних і </w:t>
      </w:r>
      <w:r>
        <w:br/>
        <w:t xml:space="preserve">                міжнародних організацій на території України </w:t>
      </w:r>
      <w:r>
        <w:br/>
      </w:r>
    </w:p>
    <w:p w:rsidR="00B52EF6" w:rsidRDefault="00B52EF6" w:rsidP="00B52EF6">
      <w:pPr>
        <w:pStyle w:val="HTML"/>
      </w:pPr>
      <w:bookmarkStart w:id="184" w:name="186"/>
      <w:bookmarkEnd w:id="184"/>
      <w:r>
        <w:t xml:space="preserve">     Іноземні громадяни,  особи  без  громадянства,   іноземні   і </w:t>
      </w:r>
      <w:r>
        <w:br/>
        <w:t xml:space="preserve">міжнародні  організації  мають право здійснювати благодійництво та </w:t>
      </w:r>
      <w:r>
        <w:br/>
        <w:t xml:space="preserve">благодійну  діяльність  на  території  України.  Однією  із   форм </w:t>
      </w:r>
      <w:r>
        <w:br/>
        <w:t xml:space="preserve">благодійництва є гуманітарна й інша матеріальна допомога,  порядок </w:t>
      </w:r>
      <w:r>
        <w:br/>
        <w:t xml:space="preserve">та здійснення якої на  території  України  визначаються  Кабінетом </w:t>
      </w:r>
      <w:r>
        <w:br/>
        <w:t xml:space="preserve">Міністрів  України  відповідно  до  Конституції України та законів </w:t>
      </w:r>
      <w:r>
        <w:br/>
        <w:t xml:space="preserve">України. </w:t>
      </w:r>
      <w:r>
        <w:br/>
      </w:r>
    </w:p>
    <w:p w:rsidR="00B52EF6" w:rsidRDefault="00B52EF6" w:rsidP="00B52EF6">
      <w:pPr>
        <w:pStyle w:val="HTML"/>
      </w:pPr>
      <w:bookmarkStart w:id="185" w:name="187"/>
      <w:bookmarkEnd w:id="185"/>
      <w:r>
        <w:rPr>
          <w:b/>
          <w:bCs/>
        </w:rPr>
        <w:t xml:space="preserve">                          Р о з д і л VI </w:t>
      </w:r>
      <w:r>
        <w:rPr>
          <w:b/>
          <w:bCs/>
        </w:rPr>
        <w:br/>
      </w:r>
    </w:p>
    <w:p w:rsidR="00B52EF6" w:rsidRDefault="00B52EF6" w:rsidP="00B52EF6">
      <w:pPr>
        <w:pStyle w:val="HTML"/>
      </w:pPr>
      <w:bookmarkStart w:id="186" w:name="188"/>
      <w:bookmarkEnd w:id="186"/>
      <w:r>
        <w:t xml:space="preserve">                       ПРИКІНЦЕВІ ПОЛОЖЕННЯ </w:t>
      </w:r>
      <w:r>
        <w:br/>
      </w:r>
    </w:p>
    <w:p w:rsidR="00B52EF6" w:rsidRDefault="00B52EF6" w:rsidP="00B52EF6">
      <w:pPr>
        <w:pStyle w:val="HTML"/>
      </w:pPr>
      <w:bookmarkStart w:id="187" w:name="189"/>
      <w:bookmarkEnd w:id="187"/>
      <w:r>
        <w:t xml:space="preserve">     1. Цей Закон набирає чинності з дня його опублікування. </w:t>
      </w:r>
      <w:r>
        <w:br/>
      </w:r>
    </w:p>
    <w:p w:rsidR="00B52EF6" w:rsidRDefault="00B52EF6" w:rsidP="00B52EF6">
      <w:pPr>
        <w:pStyle w:val="HTML"/>
      </w:pPr>
      <w:bookmarkStart w:id="188" w:name="190"/>
      <w:bookmarkEnd w:id="188"/>
      <w:r>
        <w:t xml:space="preserve">     2. До приведення законодавства  у  відповідність  із  Законом </w:t>
      </w:r>
      <w:r>
        <w:br/>
        <w:t xml:space="preserve">України    "Про    благодійництво   та   благодійні   організації" </w:t>
      </w:r>
      <w:r>
        <w:br/>
        <w:t xml:space="preserve">нормативно-правові акти України застосовуються у  частині,  що  не </w:t>
      </w:r>
      <w:r>
        <w:br/>
        <w:t xml:space="preserve">суперечить цьому Закону. </w:t>
      </w:r>
      <w:r>
        <w:br/>
      </w:r>
    </w:p>
    <w:p w:rsidR="00B52EF6" w:rsidRDefault="00B52EF6" w:rsidP="00B52EF6">
      <w:pPr>
        <w:pStyle w:val="HTML"/>
      </w:pPr>
      <w:bookmarkStart w:id="189" w:name="191"/>
      <w:bookmarkEnd w:id="189"/>
      <w:r>
        <w:t xml:space="preserve">     3. Кабінету Міністрів України у двомісячний термін:</w:t>
      </w:r>
    </w:p>
    <w:p w:rsidR="00B52EF6" w:rsidRDefault="00B52EF6" w:rsidP="00B52EF6">
      <w:pPr>
        <w:pStyle w:val="HTML"/>
      </w:pPr>
      <w:bookmarkStart w:id="190" w:name="192"/>
      <w:bookmarkEnd w:id="190"/>
      <w:r>
        <w:t xml:space="preserve">     подати на розгляд  Верховної  Ради  України  пропозиції  щодо </w:t>
      </w:r>
      <w:r>
        <w:br/>
        <w:t xml:space="preserve">приведення законів України у відповідність із Законом України "Про </w:t>
      </w:r>
      <w:r>
        <w:br/>
        <w:t>благодійництво та благодійні організації";</w:t>
      </w:r>
    </w:p>
    <w:p w:rsidR="00B52EF6" w:rsidRDefault="00B52EF6" w:rsidP="00B52EF6">
      <w:pPr>
        <w:pStyle w:val="HTML"/>
      </w:pPr>
      <w:bookmarkStart w:id="191" w:name="193"/>
      <w:bookmarkEnd w:id="191"/>
      <w:r>
        <w:t xml:space="preserve">     привести свої рішення у відповідність з цим Законом;</w:t>
      </w:r>
    </w:p>
    <w:p w:rsidR="00B52EF6" w:rsidRDefault="00B52EF6" w:rsidP="00B52EF6">
      <w:pPr>
        <w:pStyle w:val="HTML"/>
      </w:pPr>
      <w:bookmarkStart w:id="192" w:name="194"/>
      <w:bookmarkEnd w:id="192"/>
      <w:r>
        <w:t xml:space="preserve">     забезпечити перегляд і скасування органами  виконавчої  влади </w:t>
      </w:r>
      <w:r>
        <w:br/>
        <w:t xml:space="preserve">прийнятих ними нормативно-правових актів, що не відповідають цьому </w:t>
      </w:r>
      <w:r>
        <w:br/>
        <w:t>Закону;</w:t>
      </w:r>
    </w:p>
    <w:p w:rsidR="00B52EF6" w:rsidRDefault="00B52EF6" w:rsidP="00B52EF6">
      <w:pPr>
        <w:pStyle w:val="HTML"/>
      </w:pPr>
      <w:bookmarkStart w:id="193" w:name="195"/>
      <w:bookmarkEnd w:id="193"/>
      <w:r>
        <w:t xml:space="preserve">     відповідно до      компетенції      забезпечити     прийняття </w:t>
      </w:r>
      <w:r>
        <w:br/>
        <w:t xml:space="preserve">нормативно-правових актів, передбачених цим Законом. </w:t>
      </w:r>
      <w:r>
        <w:br/>
        <w:t xml:space="preserve"> </w:t>
      </w:r>
      <w:r>
        <w:br/>
      </w:r>
    </w:p>
    <w:p w:rsidR="00B52EF6" w:rsidRDefault="00B52EF6" w:rsidP="00B52EF6">
      <w:pPr>
        <w:pStyle w:val="HTML"/>
      </w:pPr>
      <w:bookmarkStart w:id="194" w:name="196"/>
      <w:bookmarkEnd w:id="194"/>
      <w:r>
        <w:t xml:space="preserve"> Президент України                                        Л.КУЧМА </w:t>
      </w:r>
      <w:r>
        <w:br/>
      </w:r>
    </w:p>
    <w:p w:rsidR="00B52EF6" w:rsidRDefault="00B52EF6" w:rsidP="00B52EF6">
      <w:pPr>
        <w:pStyle w:val="HTML"/>
      </w:pPr>
      <w:bookmarkStart w:id="195" w:name="197"/>
      <w:bookmarkEnd w:id="195"/>
      <w:r>
        <w:t xml:space="preserve"> м. Київ, 16 вересня 1997 року </w:t>
      </w:r>
      <w:r>
        <w:br/>
        <w:t xml:space="preserve">          N 531/97-ВР </w:t>
      </w:r>
      <w:r>
        <w:br/>
      </w:r>
      <w:r>
        <w:br/>
      </w:r>
      <w:r>
        <w:rPr>
          <w:i/>
          <w:iCs/>
          <w:color w:val="FFFFFF"/>
        </w:rPr>
        <w:t xml:space="preserve">{ Teкст взятo з сайту BPУ - zakon1.rada.gov.ua </w:t>
      </w:r>
    </w:p>
    <w:p w:rsidR="00B52EF6" w:rsidRPr="00053F72" w:rsidRDefault="00B52EF6" w:rsidP="00B52EF6">
      <w:pPr>
        <w:rPr>
          <w:lang w:val="ru-RU"/>
        </w:rPr>
      </w:pPr>
    </w:p>
    <w:p w:rsidR="00B52EF6" w:rsidRDefault="00B52EF6"/>
    <w:sectPr w:rsidR="00B5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B52EF6"/>
    <w:rsid w:val="00B52EF6"/>
    <w:rsid w:val="00D4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EF6"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B52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styleId="a3">
    <w:name w:val="Hyperlink"/>
    <w:basedOn w:val="a0"/>
    <w:rsid w:val="00B52E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Doc('3091-14');" TargetMode="External"/><Relationship Id="rId13" Type="http://schemas.openxmlformats.org/officeDocument/2006/relationships/hyperlink" Target="javascript:OpenDoc('3091-14');" TargetMode="External"/><Relationship Id="rId18" Type="http://schemas.openxmlformats.org/officeDocument/2006/relationships/hyperlink" Target="javascript:OpenDoc('2258-17');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javascript:OpenDoc('3091-14');" TargetMode="External"/><Relationship Id="rId12" Type="http://schemas.openxmlformats.org/officeDocument/2006/relationships/hyperlink" Target="javascript:OpenDoc('254&#1082;/96-&#1074;&#1088;');" TargetMode="External"/><Relationship Id="rId17" Type="http://schemas.openxmlformats.org/officeDocument/2006/relationships/hyperlink" Target="javascript:OpenDoc('2258-17'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OpenDoc('2258-17');" TargetMode="External"/><Relationship Id="rId20" Type="http://schemas.openxmlformats.org/officeDocument/2006/relationships/hyperlink" Target="javascript:OpenDoc('2460-12'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OpenDoc('2258-17');" TargetMode="External"/><Relationship Id="rId11" Type="http://schemas.openxmlformats.org/officeDocument/2006/relationships/hyperlink" Target="javascript:OpenDoc('3091-14');" TargetMode="External"/><Relationship Id="rId5" Type="http://schemas.openxmlformats.org/officeDocument/2006/relationships/hyperlink" Target="javascript:OpenDoc('3091-14');" TargetMode="External"/><Relationship Id="rId15" Type="http://schemas.openxmlformats.org/officeDocument/2006/relationships/hyperlink" Target="javascript:OpenDoc('3091-14');" TargetMode="External"/><Relationship Id="rId10" Type="http://schemas.openxmlformats.org/officeDocument/2006/relationships/hyperlink" Target="javascript:OpenDoc('3091-14');" TargetMode="External"/><Relationship Id="rId19" Type="http://schemas.openxmlformats.org/officeDocument/2006/relationships/hyperlink" Target="javascript:OpenDoc('2258-17');" TargetMode="External"/><Relationship Id="rId4" Type="http://schemas.openxmlformats.org/officeDocument/2006/relationships/image" Target="media/image1.png"/><Relationship Id="rId9" Type="http://schemas.openxmlformats.org/officeDocument/2006/relationships/hyperlink" Target="javascript:OpenDoc('3091-14');" TargetMode="External"/><Relationship Id="rId14" Type="http://schemas.openxmlformats.org/officeDocument/2006/relationships/hyperlink" Target="javascript:OpenDoc('3091-14')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4789</Words>
  <Characters>27303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32028</CharactersWithSpaces>
  <SharedDoc>false</SharedDoc>
  <HLinks>
    <vt:vector size="96" baseType="variant">
      <vt:variant>
        <vt:i4>8192060</vt:i4>
      </vt:variant>
      <vt:variant>
        <vt:i4>48</vt:i4>
      </vt:variant>
      <vt:variant>
        <vt:i4>0</vt:i4>
      </vt:variant>
      <vt:variant>
        <vt:i4>5</vt:i4>
      </vt:variant>
      <vt:variant>
        <vt:lpwstr>javascript:OpenDoc('2460-12');</vt:lpwstr>
      </vt:variant>
      <vt:variant>
        <vt:lpwstr/>
      </vt:variant>
      <vt:variant>
        <vt:i4>7536698</vt:i4>
      </vt:variant>
      <vt:variant>
        <vt:i4>45</vt:i4>
      </vt:variant>
      <vt:variant>
        <vt:i4>0</vt:i4>
      </vt:variant>
      <vt:variant>
        <vt:i4>5</vt:i4>
      </vt:variant>
      <vt:variant>
        <vt:lpwstr>javascript:OpenDoc('2258-17');</vt:lpwstr>
      </vt:variant>
      <vt:variant>
        <vt:lpwstr/>
      </vt:variant>
      <vt:variant>
        <vt:i4>7536698</vt:i4>
      </vt:variant>
      <vt:variant>
        <vt:i4>42</vt:i4>
      </vt:variant>
      <vt:variant>
        <vt:i4>0</vt:i4>
      </vt:variant>
      <vt:variant>
        <vt:i4>5</vt:i4>
      </vt:variant>
      <vt:variant>
        <vt:lpwstr>javascript:OpenDoc('2258-17');</vt:lpwstr>
      </vt:variant>
      <vt:variant>
        <vt:lpwstr/>
      </vt:variant>
      <vt:variant>
        <vt:i4>7536698</vt:i4>
      </vt:variant>
      <vt:variant>
        <vt:i4>39</vt:i4>
      </vt:variant>
      <vt:variant>
        <vt:i4>0</vt:i4>
      </vt:variant>
      <vt:variant>
        <vt:i4>5</vt:i4>
      </vt:variant>
      <vt:variant>
        <vt:lpwstr>javascript:OpenDoc('2258-17');</vt:lpwstr>
      </vt:variant>
      <vt:variant>
        <vt:lpwstr/>
      </vt:variant>
      <vt:variant>
        <vt:i4>7536698</vt:i4>
      </vt:variant>
      <vt:variant>
        <vt:i4>36</vt:i4>
      </vt:variant>
      <vt:variant>
        <vt:i4>0</vt:i4>
      </vt:variant>
      <vt:variant>
        <vt:i4>5</vt:i4>
      </vt:variant>
      <vt:variant>
        <vt:lpwstr>javascript:OpenDoc('2258-17');</vt:lpwstr>
      </vt:variant>
      <vt:variant>
        <vt:lpwstr/>
      </vt:variant>
      <vt:variant>
        <vt:i4>7864372</vt:i4>
      </vt:variant>
      <vt:variant>
        <vt:i4>33</vt:i4>
      </vt:variant>
      <vt:variant>
        <vt:i4>0</vt:i4>
      </vt:variant>
      <vt:variant>
        <vt:i4>5</vt:i4>
      </vt:variant>
      <vt:variant>
        <vt:lpwstr>javascript:OpenDoc('3091-14');</vt:lpwstr>
      </vt:variant>
      <vt:variant>
        <vt:lpwstr/>
      </vt:variant>
      <vt:variant>
        <vt:i4>7864372</vt:i4>
      </vt:variant>
      <vt:variant>
        <vt:i4>30</vt:i4>
      </vt:variant>
      <vt:variant>
        <vt:i4>0</vt:i4>
      </vt:variant>
      <vt:variant>
        <vt:i4>5</vt:i4>
      </vt:variant>
      <vt:variant>
        <vt:lpwstr>javascript:OpenDoc('3091-14');</vt:lpwstr>
      </vt:variant>
      <vt:variant>
        <vt:lpwstr/>
      </vt:variant>
      <vt:variant>
        <vt:i4>7864372</vt:i4>
      </vt:variant>
      <vt:variant>
        <vt:i4>27</vt:i4>
      </vt:variant>
      <vt:variant>
        <vt:i4>0</vt:i4>
      </vt:variant>
      <vt:variant>
        <vt:i4>5</vt:i4>
      </vt:variant>
      <vt:variant>
        <vt:lpwstr>javascript:OpenDoc('3091-14');</vt:lpwstr>
      </vt:variant>
      <vt:variant>
        <vt:lpwstr/>
      </vt:variant>
      <vt:variant>
        <vt:i4>2491396</vt:i4>
      </vt:variant>
      <vt:variant>
        <vt:i4>24</vt:i4>
      </vt:variant>
      <vt:variant>
        <vt:i4>0</vt:i4>
      </vt:variant>
      <vt:variant>
        <vt:i4>5</vt:i4>
      </vt:variant>
      <vt:variant>
        <vt:lpwstr>javascript:OpenDoc('254к/96-вр');</vt:lpwstr>
      </vt:variant>
      <vt:variant>
        <vt:lpwstr/>
      </vt:variant>
      <vt:variant>
        <vt:i4>7864372</vt:i4>
      </vt:variant>
      <vt:variant>
        <vt:i4>21</vt:i4>
      </vt:variant>
      <vt:variant>
        <vt:i4>0</vt:i4>
      </vt:variant>
      <vt:variant>
        <vt:i4>5</vt:i4>
      </vt:variant>
      <vt:variant>
        <vt:lpwstr>javascript:OpenDoc('3091-14');</vt:lpwstr>
      </vt:variant>
      <vt:variant>
        <vt:lpwstr/>
      </vt:variant>
      <vt:variant>
        <vt:i4>7864372</vt:i4>
      </vt:variant>
      <vt:variant>
        <vt:i4>18</vt:i4>
      </vt:variant>
      <vt:variant>
        <vt:i4>0</vt:i4>
      </vt:variant>
      <vt:variant>
        <vt:i4>5</vt:i4>
      </vt:variant>
      <vt:variant>
        <vt:lpwstr>javascript:OpenDoc('3091-14');</vt:lpwstr>
      </vt:variant>
      <vt:variant>
        <vt:lpwstr/>
      </vt:variant>
      <vt:variant>
        <vt:i4>7864372</vt:i4>
      </vt:variant>
      <vt:variant>
        <vt:i4>15</vt:i4>
      </vt:variant>
      <vt:variant>
        <vt:i4>0</vt:i4>
      </vt:variant>
      <vt:variant>
        <vt:i4>5</vt:i4>
      </vt:variant>
      <vt:variant>
        <vt:lpwstr>javascript:OpenDoc('3091-14');</vt:lpwstr>
      </vt:variant>
      <vt:variant>
        <vt:lpwstr/>
      </vt:variant>
      <vt:variant>
        <vt:i4>7864372</vt:i4>
      </vt:variant>
      <vt:variant>
        <vt:i4>12</vt:i4>
      </vt:variant>
      <vt:variant>
        <vt:i4>0</vt:i4>
      </vt:variant>
      <vt:variant>
        <vt:i4>5</vt:i4>
      </vt:variant>
      <vt:variant>
        <vt:lpwstr>javascript:OpenDoc('3091-14');</vt:lpwstr>
      </vt:variant>
      <vt:variant>
        <vt:lpwstr/>
      </vt:variant>
      <vt:variant>
        <vt:i4>7864372</vt:i4>
      </vt:variant>
      <vt:variant>
        <vt:i4>9</vt:i4>
      </vt:variant>
      <vt:variant>
        <vt:i4>0</vt:i4>
      </vt:variant>
      <vt:variant>
        <vt:i4>5</vt:i4>
      </vt:variant>
      <vt:variant>
        <vt:lpwstr>javascript:OpenDoc('3091-14');</vt:lpwstr>
      </vt:variant>
      <vt:variant>
        <vt:lpwstr/>
      </vt:variant>
      <vt:variant>
        <vt:i4>7536698</vt:i4>
      </vt:variant>
      <vt:variant>
        <vt:i4>6</vt:i4>
      </vt:variant>
      <vt:variant>
        <vt:i4>0</vt:i4>
      </vt:variant>
      <vt:variant>
        <vt:i4>5</vt:i4>
      </vt:variant>
      <vt:variant>
        <vt:lpwstr>javascript:OpenDoc('2258-17');</vt:lpwstr>
      </vt:variant>
      <vt:variant>
        <vt:lpwstr/>
      </vt:variant>
      <vt:variant>
        <vt:i4>7864372</vt:i4>
      </vt:variant>
      <vt:variant>
        <vt:i4>3</vt:i4>
      </vt:variant>
      <vt:variant>
        <vt:i4>0</vt:i4>
      </vt:variant>
      <vt:variant>
        <vt:i4>5</vt:i4>
      </vt:variant>
      <vt:variant>
        <vt:lpwstr>javascript:OpenDoc('3091-14');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</dc:creator>
  <cp:keywords/>
  <cp:lastModifiedBy>Гупалов Олександр Iванович</cp:lastModifiedBy>
  <cp:revision>2</cp:revision>
  <dcterms:created xsi:type="dcterms:W3CDTF">2012-04-06T08:41:00Z</dcterms:created>
  <dcterms:modified xsi:type="dcterms:W3CDTF">2012-04-06T08:41:00Z</dcterms:modified>
</cp:coreProperties>
</file>