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568"/>
        <w:gridCol w:w="9497"/>
      </w:tblGrid>
      <w:tr w:rsidR="00E11843" w:rsidTr="00E11843">
        <w:tc>
          <w:tcPr>
            <w:tcW w:w="5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11843" w:rsidRPr="00092C16" w:rsidRDefault="00E11843" w:rsidP="00E11843">
            <w:pPr>
              <w:spacing w:line="276" w:lineRule="auto"/>
            </w:pPr>
          </w:p>
        </w:tc>
        <w:tc>
          <w:tcPr>
            <w:tcW w:w="949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E11843" w:rsidTr="00E11843">
              <w:tc>
                <w:tcPr>
                  <w:tcW w:w="4145" w:type="dxa"/>
                </w:tcPr>
                <w:p w:rsidR="00E11843" w:rsidRDefault="00E11843" w:rsidP="00E11843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E11843" w:rsidRDefault="00E11843" w:rsidP="00E11843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E11843" w:rsidRDefault="00E11843" w:rsidP="00E11843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E11843" w:rsidRDefault="00E11843" w:rsidP="00E11843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E11843" w:rsidRDefault="00E11843" w:rsidP="00E11843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E11843" w:rsidRDefault="00E11843" w:rsidP="00E11843">
                  <w:pPr>
                    <w:spacing w:line="276" w:lineRule="auto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E11843" w:rsidRDefault="00E11843" w:rsidP="00E11843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</w:p>
                <w:p w:rsidR="00E11843" w:rsidRDefault="00E11843" w:rsidP="00E11843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E11843" w:rsidRDefault="00E11843" w:rsidP="00E11843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E11843" w:rsidRDefault="00E11843" w:rsidP="00E11843">
                  <w:pPr>
                    <w:spacing w:line="276" w:lineRule="auto"/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E11843" w:rsidRDefault="00E11843" w:rsidP="00E11843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</w:tbl>
    <w:p w:rsidR="00E11843" w:rsidRDefault="00E11843" w:rsidP="00E11843">
      <w:pPr>
        <w:jc w:val="center"/>
        <w:rPr>
          <w:b/>
        </w:rPr>
      </w:pPr>
    </w:p>
    <w:p w:rsidR="00E11843" w:rsidRDefault="00E11843" w:rsidP="00E11843">
      <w:pPr>
        <w:jc w:val="center"/>
      </w:pPr>
      <w:r>
        <w:t>НАКАЗ</w:t>
      </w:r>
    </w:p>
    <w:p w:rsidR="00E11843" w:rsidRPr="000E57DC" w:rsidRDefault="00E11843" w:rsidP="00E11843">
      <w:pPr>
        <w:rPr>
          <w:lang w:val="ru-RU"/>
        </w:rPr>
      </w:pPr>
      <w:r>
        <w:rPr>
          <w:lang w:val="ru-RU"/>
        </w:rPr>
        <w:t>2</w:t>
      </w:r>
      <w:r w:rsidR="00A13599">
        <w:rPr>
          <w:lang w:val="ru-RU"/>
        </w:rPr>
        <w:t>7</w:t>
      </w:r>
      <w:r>
        <w:rPr>
          <w:lang w:val="ru-RU"/>
        </w:rPr>
        <w:t>.05</w:t>
      </w:r>
      <w:r>
        <w:t>.201</w:t>
      </w:r>
      <w:r w:rsidR="00A13599">
        <w:rPr>
          <w:lang w:val="ru-RU"/>
        </w:rPr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 w:rsidR="00A13599">
        <w:rPr>
          <w:lang w:val="ru-RU"/>
        </w:rPr>
        <w:t>79</w:t>
      </w:r>
    </w:p>
    <w:p w:rsidR="00E11843" w:rsidRDefault="00E11843" w:rsidP="00E11843">
      <w:pPr>
        <w:rPr>
          <w:b/>
        </w:rPr>
      </w:pPr>
    </w:p>
    <w:p w:rsidR="00E11843" w:rsidRDefault="00E11843" w:rsidP="00E11843">
      <w:pPr>
        <w:jc w:val="center"/>
        <w:rPr>
          <w:sz w:val="26"/>
          <w:szCs w:val="26"/>
          <w:lang w:val="ru-RU"/>
        </w:rPr>
      </w:pPr>
    </w:p>
    <w:p w:rsidR="00E11843" w:rsidRPr="007B6CE2" w:rsidRDefault="00E11843" w:rsidP="00E11843">
      <w:r>
        <w:t xml:space="preserve">Про нагородження </w:t>
      </w:r>
      <w:r>
        <w:rPr>
          <w:lang w:val="ru-RU"/>
        </w:rPr>
        <w:t>п</w:t>
      </w:r>
      <w:r>
        <w:t>охвальним лист</w:t>
      </w:r>
      <w:r>
        <w:rPr>
          <w:lang w:val="ru-RU"/>
        </w:rPr>
        <w:t xml:space="preserve">ом </w:t>
      </w:r>
    </w:p>
    <w:p w:rsidR="00E11843" w:rsidRDefault="00E11843" w:rsidP="00E11843">
      <w:r>
        <w:rPr>
          <w:lang w:val="ru-RU"/>
        </w:rPr>
        <w:t>«За висок</w:t>
      </w:r>
      <w:r>
        <w:t xml:space="preserve">і досягнення у навчанні» </w:t>
      </w:r>
    </w:p>
    <w:p w:rsidR="00E11843" w:rsidRDefault="00E11843" w:rsidP="00E11843">
      <w:r>
        <w:t>учнів 2-</w:t>
      </w:r>
      <w:r w:rsidRPr="00E11843">
        <w:t>8, 10</w:t>
      </w:r>
      <w:r>
        <w:t>-х класів</w:t>
      </w:r>
    </w:p>
    <w:p w:rsidR="00E11843" w:rsidRPr="007B6CE2" w:rsidRDefault="00E11843" w:rsidP="00E11843"/>
    <w:p w:rsidR="00E11843" w:rsidRPr="007B6CE2" w:rsidRDefault="00E11843" w:rsidP="00E11843"/>
    <w:p w:rsidR="00E11843" w:rsidRDefault="00E11843" w:rsidP="00E11843">
      <w:pPr>
        <w:spacing w:line="360" w:lineRule="auto"/>
        <w:ind w:firstLine="708"/>
        <w:jc w:val="both"/>
      </w:pPr>
      <w:r>
        <w:t>Відповідно до Інструкції про переведення та випуск учнів (вихованців) навчальних закладів системи загальної середньої освіти, затвердженої наказом Міністерства освіти і науки України від 14.04.2008  № 319,  Положення про похвальний лист «За високі досягнення у навчанні» та похвальну грамоту «За особливі досягнення у вивченні окремих предметів», затвердженого наказом Міністерства ос</w:t>
      </w:r>
      <w:r w:rsidR="00A13599">
        <w:t>віти і науки України від 11.12.</w:t>
      </w:r>
      <w:r>
        <w:t xml:space="preserve">2000 </w:t>
      </w:r>
      <w:r w:rsidR="00A13599" w:rsidRPr="00A13599">
        <w:t xml:space="preserve"> </w:t>
      </w:r>
      <w:r>
        <w:t xml:space="preserve">№ 579 та зареєстрованого в Міністерстві юстиції України 19.12.2000 за         № 923/5144, із змінами, затвердженими наказом Міністерства освіти і науки, молоді та спорту України від 27.02.2012 № 115, рішення педагогічної ради школи від </w:t>
      </w:r>
      <w:r w:rsidRPr="007B6CE2">
        <w:t>2</w:t>
      </w:r>
      <w:r w:rsidR="00A13599" w:rsidRPr="00A13599">
        <w:t>7</w:t>
      </w:r>
      <w:r w:rsidRPr="007B6CE2">
        <w:t>.05.201</w:t>
      </w:r>
      <w:r w:rsidR="00A13599" w:rsidRPr="00A13599">
        <w:t xml:space="preserve">6 </w:t>
      </w:r>
      <w:r>
        <w:t xml:space="preserve">(протокол № </w:t>
      </w:r>
      <w:r w:rsidR="00A13599" w:rsidRPr="00A13599">
        <w:t>6</w:t>
      </w:r>
      <w:r>
        <w:t xml:space="preserve">) </w:t>
      </w:r>
    </w:p>
    <w:p w:rsidR="00E11843" w:rsidRDefault="00E11843" w:rsidP="00E11843">
      <w:pPr>
        <w:jc w:val="both"/>
      </w:pPr>
    </w:p>
    <w:p w:rsidR="00E11843" w:rsidRDefault="00E11843" w:rsidP="00E11843">
      <w:pPr>
        <w:jc w:val="both"/>
      </w:pPr>
      <w:r>
        <w:t>НАКАЗУЮ:</w:t>
      </w:r>
    </w:p>
    <w:p w:rsidR="00E11843" w:rsidRDefault="00E11843" w:rsidP="00E11843">
      <w:pPr>
        <w:jc w:val="both"/>
      </w:pPr>
    </w:p>
    <w:p w:rsidR="00E11843" w:rsidRPr="00015C85" w:rsidRDefault="00E11843" w:rsidP="00E11843">
      <w:pPr>
        <w:pStyle w:val="a3"/>
        <w:numPr>
          <w:ilvl w:val="0"/>
          <w:numId w:val="1"/>
        </w:numPr>
        <w:spacing w:line="360" w:lineRule="auto"/>
        <w:jc w:val="both"/>
        <w:rPr>
          <w:lang w:val="ru-RU"/>
        </w:rPr>
      </w:pPr>
      <w:r>
        <w:t xml:space="preserve">Нагородити похвальним листом «За високі досягнення у навчанні»  учнів </w:t>
      </w:r>
      <w:r w:rsidRPr="00015C85">
        <w:rPr>
          <w:lang w:val="ru-RU"/>
        </w:rPr>
        <w:t>2-</w:t>
      </w:r>
      <w:r>
        <w:rPr>
          <w:lang w:val="ru-RU"/>
        </w:rPr>
        <w:t>8, 10</w:t>
      </w:r>
      <w:r w:rsidRPr="00015C85">
        <w:rPr>
          <w:lang w:val="ru-RU"/>
        </w:rPr>
        <w:t>-х</w:t>
      </w:r>
      <w:r>
        <w:t xml:space="preserve"> клас</w:t>
      </w:r>
      <w:r w:rsidRPr="00015C85">
        <w:rPr>
          <w:lang w:val="ru-RU"/>
        </w:rPr>
        <w:t>ів</w:t>
      </w:r>
      <w:r>
        <w:t xml:space="preserve"> </w:t>
      </w:r>
      <w:r w:rsidRPr="00015C85">
        <w:rPr>
          <w:lang w:val="ru-RU"/>
        </w:rPr>
        <w:t xml:space="preserve">в </w:t>
      </w:r>
      <w:r>
        <w:t>такому складі:</w:t>
      </w:r>
    </w:p>
    <w:p w:rsidR="00E11843" w:rsidRPr="00BB70A1" w:rsidRDefault="00E11843" w:rsidP="00E11843">
      <w:pPr>
        <w:pStyle w:val="a3"/>
        <w:tabs>
          <w:tab w:val="left" w:pos="1028"/>
        </w:tabs>
        <w:ind w:left="426"/>
      </w:pPr>
      <w:r>
        <w:t xml:space="preserve">1   </w:t>
      </w:r>
      <w:r>
        <w:tab/>
        <w:t xml:space="preserve">Алєксєєв Ярослав </w:t>
      </w:r>
    </w:p>
    <w:p w:rsidR="00E11843" w:rsidRPr="00BB70A1" w:rsidRDefault="00E11843" w:rsidP="00E11843">
      <w:pPr>
        <w:pStyle w:val="a3"/>
        <w:tabs>
          <w:tab w:val="left" w:pos="1028"/>
        </w:tabs>
        <w:ind w:left="426"/>
      </w:pPr>
      <w:r>
        <w:t>2</w:t>
      </w:r>
      <w:r>
        <w:tab/>
        <w:t xml:space="preserve">Гужва Ірина </w:t>
      </w:r>
    </w:p>
    <w:p w:rsidR="00E11843" w:rsidRDefault="00E11843" w:rsidP="00E11843">
      <w:pPr>
        <w:pStyle w:val="a3"/>
        <w:tabs>
          <w:tab w:val="left" w:pos="1028"/>
        </w:tabs>
        <w:ind w:left="426"/>
      </w:pPr>
      <w:r>
        <w:t>3</w:t>
      </w:r>
      <w:r>
        <w:tab/>
        <w:t>Лаврик Максим</w:t>
      </w:r>
    </w:p>
    <w:p w:rsidR="00E11843" w:rsidRPr="00BB70A1" w:rsidRDefault="00E11843" w:rsidP="00E11843">
      <w:pPr>
        <w:pStyle w:val="a3"/>
        <w:tabs>
          <w:tab w:val="left" w:pos="1028"/>
        </w:tabs>
        <w:ind w:left="426"/>
      </w:pPr>
      <w:r>
        <w:t>4</w:t>
      </w:r>
      <w:r w:rsidRPr="00BB70A1">
        <w:tab/>
      </w:r>
      <w:r>
        <w:t xml:space="preserve">Плескач Тетяна </w:t>
      </w:r>
    </w:p>
    <w:p w:rsidR="00E11843" w:rsidRPr="00BB70A1" w:rsidRDefault="00E11843" w:rsidP="00E11843">
      <w:pPr>
        <w:pStyle w:val="a3"/>
        <w:tabs>
          <w:tab w:val="left" w:pos="1028"/>
        </w:tabs>
        <w:ind w:left="426"/>
      </w:pPr>
      <w:r>
        <w:t>5</w:t>
      </w:r>
      <w:r>
        <w:tab/>
        <w:t>Пятибратова Дарина</w:t>
      </w:r>
    </w:p>
    <w:p w:rsidR="00E11843" w:rsidRPr="00BB70A1" w:rsidRDefault="00E11843" w:rsidP="00E11843">
      <w:pPr>
        <w:tabs>
          <w:tab w:val="left" w:pos="1028"/>
        </w:tabs>
        <w:ind w:left="426"/>
        <w:contextualSpacing/>
      </w:pPr>
      <w:r w:rsidRPr="007B6CE2">
        <w:t xml:space="preserve">6  </w:t>
      </w:r>
      <w:r w:rsidRPr="007B6CE2">
        <w:tab/>
      </w:r>
      <w:r>
        <w:t>Кострова Анастасія</w:t>
      </w:r>
    </w:p>
    <w:p w:rsidR="00E11843" w:rsidRPr="007B6CE2" w:rsidRDefault="00E11843" w:rsidP="00E11843">
      <w:pPr>
        <w:ind w:left="426"/>
        <w:contextualSpacing/>
        <w:jc w:val="both"/>
      </w:pPr>
      <w:r w:rsidRPr="007B6CE2">
        <w:t>7</w:t>
      </w:r>
      <w:r w:rsidRPr="007B6CE2">
        <w:tab/>
      </w:r>
      <w:r>
        <w:t xml:space="preserve">  </w:t>
      </w:r>
      <w:r w:rsidRPr="007B6CE2">
        <w:t xml:space="preserve">  </w:t>
      </w:r>
      <w:r>
        <w:t>Чепкий Олексій</w:t>
      </w:r>
    </w:p>
    <w:p w:rsidR="00E11843" w:rsidRPr="00BB70A1" w:rsidRDefault="00E11843" w:rsidP="00E11843">
      <w:pPr>
        <w:tabs>
          <w:tab w:val="left" w:pos="1028"/>
        </w:tabs>
        <w:ind w:left="425"/>
        <w:contextualSpacing/>
      </w:pPr>
      <w:r w:rsidRPr="007B6CE2">
        <w:t>8</w:t>
      </w:r>
      <w:r>
        <w:t xml:space="preserve">      </w:t>
      </w:r>
      <w:r w:rsidRPr="00345471">
        <w:t xml:space="preserve"> </w:t>
      </w:r>
      <w:r w:rsidR="00A13599">
        <w:rPr>
          <w:lang w:val="ru-RU"/>
        </w:rPr>
        <w:t>Песковацька Л</w:t>
      </w:r>
      <w:r w:rsidR="00A13599">
        <w:t>ілія</w:t>
      </w:r>
      <w:r>
        <w:t xml:space="preserve"> </w:t>
      </w:r>
    </w:p>
    <w:p w:rsidR="00E11843" w:rsidRPr="00BB70A1" w:rsidRDefault="00E11843" w:rsidP="00E11843">
      <w:pPr>
        <w:tabs>
          <w:tab w:val="left" w:pos="1028"/>
        </w:tabs>
        <w:ind w:left="425"/>
        <w:contextualSpacing/>
      </w:pPr>
      <w:r w:rsidRPr="007B6CE2">
        <w:t>9</w:t>
      </w:r>
      <w:r>
        <w:tab/>
        <w:t xml:space="preserve">Бакшеєв Гліб </w:t>
      </w:r>
    </w:p>
    <w:p w:rsidR="00E11843" w:rsidRDefault="00E11843" w:rsidP="00E11843">
      <w:pPr>
        <w:tabs>
          <w:tab w:val="left" w:pos="1028"/>
        </w:tabs>
        <w:ind w:left="425"/>
        <w:contextualSpacing/>
      </w:pPr>
      <w:r w:rsidRPr="007B6CE2">
        <w:lastRenderedPageBreak/>
        <w:t>10</w:t>
      </w:r>
      <w:r>
        <w:tab/>
        <w:t>Бєдін Даніїл</w:t>
      </w:r>
    </w:p>
    <w:p w:rsidR="00E11843" w:rsidRPr="00BB70A1" w:rsidRDefault="00E11843" w:rsidP="00E11843">
      <w:pPr>
        <w:tabs>
          <w:tab w:val="left" w:pos="1028"/>
        </w:tabs>
        <w:ind w:left="425"/>
        <w:contextualSpacing/>
      </w:pPr>
      <w:r w:rsidRPr="007B6CE2">
        <w:t>11</w:t>
      </w:r>
      <w:r w:rsidRPr="00BB70A1">
        <w:tab/>
      </w:r>
      <w:r>
        <w:t xml:space="preserve">Бухтіяров Степан </w:t>
      </w:r>
    </w:p>
    <w:p w:rsidR="00E11843" w:rsidRDefault="00E11843" w:rsidP="00E11843">
      <w:pPr>
        <w:tabs>
          <w:tab w:val="left" w:pos="1028"/>
        </w:tabs>
        <w:ind w:left="425"/>
        <w:contextualSpacing/>
      </w:pPr>
      <w:r w:rsidRPr="007B6CE2">
        <w:t>12</w:t>
      </w:r>
      <w:r>
        <w:tab/>
        <w:t>Князєва Марія</w:t>
      </w:r>
    </w:p>
    <w:p w:rsidR="00E11843" w:rsidRDefault="00E11843" w:rsidP="00E11843">
      <w:pPr>
        <w:tabs>
          <w:tab w:val="left" w:pos="1028"/>
        </w:tabs>
        <w:ind w:left="425"/>
        <w:contextualSpacing/>
      </w:pPr>
      <w:r w:rsidRPr="007B6CE2">
        <w:t>13</w:t>
      </w:r>
      <w:r>
        <w:t xml:space="preserve"> </w:t>
      </w:r>
      <w:r>
        <w:tab/>
        <w:t>Хаустова Соф’я</w:t>
      </w:r>
    </w:p>
    <w:p w:rsidR="00E11843" w:rsidRDefault="00E11843" w:rsidP="00E11843">
      <w:pPr>
        <w:tabs>
          <w:tab w:val="left" w:pos="1028"/>
        </w:tabs>
        <w:ind w:left="425"/>
        <w:contextualSpacing/>
      </w:pPr>
      <w:r w:rsidRPr="007B6CE2">
        <w:t>14</w:t>
      </w:r>
      <w:r>
        <w:t xml:space="preserve"> </w:t>
      </w:r>
      <w:r>
        <w:tab/>
        <w:t>Мєшкова Наталія</w:t>
      </w:r>
    </w:p>
    <w:p w:rsidR="00E11843" w:rsidRDefault="00E11843" w:rsidP="00E11843">
      <w:pPr>
        <w:tabs>
          <w:tab w:val="left" w:pos="1028"/>
        </w:tabs>
        <w:ind w:left="425"/>
        <w:contextualSpacing/>
        <w:rPr>
          <w:lang w:val="ru-RU"/>
        </w:rPr>
      </w:pPr>
      <w:r>
        <w:rPr>
          <w:lang w:val="ru-RU"/>
        </w:rPr>
        <w:t>15</w:t>
      </w:r>
      <w:r>
        <w:tab/>
        <w:t>Мережко Костянтин</w:t>
      </w:r>
    </w:p>
    <w:p w:rsidR="00E11843" w:rsidRDefault="00A13599" w:rsidP="00E11843">
      <w:pPr>
        <w:ind w:left="426"/>
        <w:contextualSpacing/>
        <w:jc w:val="both"/>
      </w:pPr>
      <w:r>
        <w:rPr>
          <w:lang w:val="ru-RU"/>
        </w:rPr>
        <w:t>16</w:t>
      </w:r>
      <w:r w:rsidR="00E11843">
        <w:t xml:space="preserve"> </w:t>
      </w:r>
      <w:r w:rsidR="00E11843">
        <w:rPr>
          <w:lang w:val="ru-RU"/>
        </w:rPr>
        <w:t xml:space="preserve"> </w:t>
      </w:r>
      <w:r w:rsidR="00E11843">
        <w:t>Чувурін Ростислав</w:t>
      </w:r>
    </w:p>
    <w:p w:rsidR="00E11843" w:rsidRDefault="00A13599" w:rsidP="00E11843">
      <w:pPr>
        <w:ind w:left="426"/>
        <w:contextualSpacing/>
        <w:jc w:val="both"/>
      </w:pPr>
      <w:r>
        <w:rPr>
          <w:lang w:val="ru-RU"/>
        </w:rPr>
        <w:t>17</w:t>
      </w:r>
      <w:r w:rsidR="00E11843">
        <w:t xml:space="preserve"> </w:t>
      </w:r>
      <w:r w:rsidR="00E11843">
        <w:rPr>
          <w:lang w:val="ru-RU"/>
        </w:rPr>
        <w:t xml:space="preserve"> </w:t>
      </w:r>
      <w:r w:rsidR="00E11843">
        <w:t>Задорожній Микола</w:t>
      </w:r>
    </w:p>
    <w:p w:rsidR="00E11843" w:rsidRDefault="00A13599" w:rsidP="00E11843">
      <w:pPr>
        <w:ind w:left="426"/>
        <w:contextualSpacing/>
        <w:jc w:val="both"/>
      </w:pPr>
      <w:r>
        <w:rPr>
          <w:lang w:val="ru-RU"/>
        </w:rPr>
        <w:t>18</w:t>
      </w:r>
      <w:r w:rsidR="00E11843">
        <w:t xml:space="preserve"> </w:t>
      </w:r>
      <w:r w:rsidR="00E11843">
        <w:rPr>
          <w:lang w:val="ru-RU"/>
        </w:rPr>
        <w:t xml:space="preserve"> </w:t>
      </w:r>
      <w:r w:rsidR="00E11843">
        <w:t>Савченко Єлизавета</w:t>
      </w:r>
    </w:p>
    <w:p w:rsidR="00E11843" w:rsidRDefault="00A13599" w:rsidP="00E11843">
      <w:pPr>
        <w:ind w:left="426"/>
        <w:contextualSpacing/>
        <w:jc w:val="both"/>
      </w:pPr>
      <w:r>
        <w:rPr>
          <w:lang w:val="ru-RU"/>
        </w:rPr>
        <w:t>19</w:t>
      </w:r>
      <w:r w:rsidR="00E11843">
        <w:t xml:space="preserve"> </w:t>
      </w:r>
      <w:r w:rsidR="00E11843">
        <w:rPr>
          <w:lang w:val="ru-RU"/>
        </w:rPr>
        <w:t xml:space="preserve"> </w:t>
      </w:r>
      <w:r w:rsidR="00E11843">
        <w:t xml:space="preserve">Частій </w:t>
      </w:r>
      <w:proofErr w:type="gramStart"/>
      <w:r w:rsidR="00E11843">
        <w:t>Дар’я</w:t>
      </w:r>
      <w:proofErr w:type="gramEnd"/>
    </w:p>
    <w:p w:rsidR="00E11843" w:rsidRDefault="00E11843" w:rsidP="00E11843">
      <w:pPr>
        <w:ind w:left="426"/>
        <w:contextualSpacing/>
        <w:jc w:val="both"/>
      </w:pPr>
      <w:r>
        <w:rPr>
          <w:lang w:val="ru-RU"/>
        </w:rPr>
        <w:t>2</w:t>
      </w:r>
      <w:r w:rsidR="00A13599">
        <w:rPr>
          <w:lang w:val="ru-RU"/>
        </w:rPr>
        <w:t>0</w:t>
      </w:r>
      <w:proofErr w:type="gramStart"/>
      <w:r>
        <w:t xml:space="preserve"> </w:t>
      </w:r>
      <w:r>
        <w:rPr>
          <w:lang w:val="ru-RU"/>
        </w:rPr>
        <w:t xml:space="preserve"> </w:t>
      </w:r>
      <w:r>
        <w:t>К</w:t>
      </w:r>
      <w:proofErr w:type="gramEnd"/>
      <w:r>
        <w:t>ікоть Ксенія</w:t>
      </w:r>
    </w:p>
    <w:p w:rsidR="00E11843" w:rsidRDefault="00E11843" w:rsidP="00E11843">
      <w:pPr>
        <w:ind w:left="426"/>
        <w:contextualSpacing/>
        <w:jc w:val="both"/>
      </w:pPr>
      <w:r>
        <w:rPr>
          <w:lang w:val="ru-RU"/>
        </w:rPr>
        <w:t>2</w:t>
      </w:r>
      <w:r w:rsidR="00A13599">
        <w:rPr>
          <w:lang w:val="ru-RU"/>
        </w:rPr>
        <w:t>1</w:t>
      </w:r>
      <w:r>
        <w:rPr>
          <w:lang w:val="ru-RU"/>
        </w:rPr>
        <w:t xml:space="preserve">  </w:t>
      </w:r>
      <w:r>
        <w:t>Бочарова Анастасія</w:t>
      </w:r>
    </w:p>
    <w:p w:rsidR="00A13599" w:rsidRDefault="00A13599" w:rsidP="00E11843">
      <w:pPr>
        <w:ind w:left="426"/>
        <w:contextualSpacing/>
        <w:jc w:val="both"/>
        <w:rPr>
          <w:lang w:val="ru-RU"/>
        </w:rPr>
      </w:pPr>
      <w:r>
        <w:t xml:space="preserve">22  </w:t>
      </w:r>
      <w:r>
        <w:rPr>
          <w:lang w:val="ru-RU"/>
        </w:rPr>
        <w:t>Моцар Анна</w:t>
      </w:r>
    </w:p>
    <w:p w:rsidR="00A13599" w:rsidRDefault="00A13599" w:rsidP="00E11843">
      <w:pPr>
        <w:ind w:left="426"/>
        <w:contextualSpacing/>
        <w:jc w:val="both"/>
        <w:rPr>
          <w:lang w:val="ru-RU"/>
        </w:rPr>
      </w:pPr>
      <w:r>
        <w:rPr>
          <w:lang w:val="ru-RU"/>
        </w:rPr>
        <w:t>23  Рибак Володимир</w:t>
      </w:r>
    </w:p>
    <w:p w:rsidR="00A13599" w:rsidRDefault="00A13599" w:rsidP="00E11843">
      <w:pPr>
        <w:ind w:left="426"/>
        <w:contextualSpacing/>
        <w:jc w:val="both"/>
        <w:rPr>
          <w:lang w:val="ru-RU"/>
        </w:rPr>
      </w:pPr>
      <w:r>
        <w:rPr>
          <w:lang w:val="ru-RU"/>
        </w:rPr>
        <w:t>24  Сердечна Катерина</w:t>
      </w:r>
    </w:p>
    <w:p w:rsidR="00A13599" w:rsidRDefault="00A13599" w:rsidP="00E11843">
      <w:pPr>
        <w:ind w:left="426"/>
        <w:contextualSpacing/>
        <w:jc w:val="both"/>
        <w:rPr>
          <w:lang w:val="ru-RU"/>
        </w:rPr>
      </w:pPr>
      <w:r>
        <w:rPr>
          <w:lang w:val="ru-RU"/>
        </w:rPr>
        <w:t>25  Слєсарев Артем</w:t>
      </w:r>
    </w:p>
    <w:p w:rsidR="00A13599" w:rsidRDefault="00A13599" w:rsidP="00E11843">
      <w:pPr>
        <w:ind w:left="426"/>
        <w:contextualSpacing/>
        <w:jc w:val="both"/>
        <w:rPr>
          <w:lang w:val="ru-RU"/>
        </w:rPr>
      </w:pPr>
      <w:r>
        <w:rPr>
          <w:lang w:val="ru-RU"/>
        </w:rPr>
        <w:t>26  Тихоненко Михайло</w:t>
      </w:r>
    </w:p>
    <w:p w:rsidR="00A13599" w:rsidRDefault="00A13599" w:rsidP="00E11843">
      <w:pPr>
        <w:ind w:left="426"/>
        <w:contextualSpacing/>
        <w:jc w:val="both"/>
        <w:rPr>
          <w:lang w:val="ru-RU"/>
        </w:rPr>
      </w:pPr>
      <w:r>
        <w:rPr>
          <w:lang w:val="ru-RU"/>
        </w:rPr>
        <w:t>27  Семенов Максим</w:t>
      </w:r>
    </w:p>
    <w:p w:rsidR="00A13599" w:rsidRPr="007B6CE2" w:rsidRDefault="00A13599" w:rsidP="00E11843">
      <w:pPr>
        <w:ind w:left="426"/>
        <w:contextualSpacing/>
        <w:jc w:val="both"/>
        <w:rPr>
          <w:lang w:val="ru-RU"/>
        </w:rPr>
      </w:pPr>
      <w:r>
        <w:rPr>
          <w:lang w:val="ru-RU"/>
        </w:rPr>
        <w:t>28  Бунчик Владислава</w:t>
      </w:r>
    </w:p>
    <w:p w:rsidR="00E11843" w:rsidRPr="007B6CE2" w:rsidRDefault="00A13599" w:rsidP="00E11843">
      <w:pPr>
        <w:tabs>
          <w:tab w:val="left" w:pos="1028"/>
        </w:tabs>
        <w:ind w:left="426"/>
        <w:contextualSpacing/>
        <w:rPr>
          <w:lang w:val="ru-RU"/>
        </w:rPr>
      </w:pPr>
      <w:r>
        <w:rPr>
          <w:lang w:val="ru-RU"/>
        </w:rPr>
        <w:t>29  Марченко Тетяна</w:t>
      </w:r>
    </w:p>
    <w:p w:rsidR="00E11843" w:rsidRPr="007B6CE2" w:rsidRDefault="00E11843" w:rsidP="00E11843">
      <w:pPr>
        <w:spacing w:line="360" w:lineRule="auto"/>
        <w:ind w:firstLine="708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           2</w:t>
      </w:r>
      <w:r w:rsidR="00A13599">
        <w:rPr>
          <w:lang w:val="ru-RU"/>
        </w:rPr>
        <w:t>7</w:t>
      </w:r>
      <w:r>
        <w:rPr>
          <w:lang w:val="ru-RU"/>
        </w:rPr>
        <w:t>.05.201</w:t>
      </w:r>
      <w:r w:rsidR="00A13599">
        <w:rPr>
          <w:lang w:val="ru-RU"/>
        </w:rPr>
        <w:t>6</w:t>
      </w:r>
    </w:p>
    <w:p w:rsidR="00E11843" w:rsidRDefault="00E11843" w:rsidP="00E11843">
      <w:pPr>
        <w:spacing w:line="360" w:lineRule="auto"/>
        <w:jc w:val="both"/>
      </w:pPr>
      <w:r>
        <w:t>2. Савченко С.А., заступнику директора з навчально-виховної роботи, внести необхідні записи до Книги обліку видачі Похвальних листів, Похвальних грамот.</w:t>
      </w:r>
    </w:p>
    <w:p w:rsidR="00E11843" w:rsidRPr="007B6CE2" w:rsidRDefault="00E11843" w:rsidP="00E11843">
      <w:pPr>
        <w:spacing w:line="360" w:lineRule="auto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2</w:t>
      </w:r>
      <w:r w:rsidR="00A13599">
        <w:rPr>
          <w:lang w:val="ru-RU"/>
        </w:rPr>
        <w:t>7</w:t>
      </w:r>
      <w:r>
        <w:rPr>
          <w:lang w:val="ru-RU"/>
        </w:rPr>
        <w:t>.05</w:t>
      </w:r>
      <w:r>
        <w:t>.201</w:t>
      </w:r>
      <w:r w:rsidR="00A13599">
        <w:rPr>
          <w:lang w:val="ru-RU"/>
        </w:rPr>
        <w:t>6</w:t>
      </w:r>
    </w:p>
    <w:p w:rsidR="00E11843" w:rsidRDefault="00E11843" w:rsidP="00E11843">
      <w:pPr>
        <w:spacing w:line="360" w:lineRule="auto"/>
        <w:jc w:val="both"/>
      </w:pPr>
      <w:r>
        <w:t>3. Класним керівникам 1-</w:t>
      </w:r>
      <w:r>
        <w:rPr>
          <w:lang w:val="ru-RU"/>
        </w:rPr>
        <w:t>8, 10</w:t>
      </w:r>
      <w:r>
        <w:t>-х класів, внести необхідні записи про нагородження учнів похвальним листом «За високі досягнення у навчанні» до особових справ учнів.</w:t>
      </w:r>
    </w:p>
    <w:p w:rsidR="00E11843" w:rsidRPr="007B6CE2" w:rsidRDefault="00E11843" w:rsidP="00E11843">
      <w:pPr>
        <w:spacing w:line="360" w:lineRule="auto"/>
        <w:jc w:val="both"/>
        <w:rPr>
          <w:lang w:val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 w:rsidR="00A13599">
        <w:t>6</w:t>
      </w:r>
      <w:r>
        <w:t>.06.201</w:t>
      </w:r>
      <w:r w:rsidR="00A13599">
        <w:rPr>
          <w:lang w:val="ru-RU"/>
        </w:rPr>
        <w:t>6</w:t>
      </w:r>
    </w:p>
    <w:p w:rsidR="00E11843" w:rsidRDefault="00E11843" w:rsidP="00E11843">
      <w:pPr>
        <w:spacing w:line="360" w:lineRule="auto"/>
        <w:jc w:val="both"/>
      </w:pPr>
      <w:r>
        <w:t>4. Контроль за виконанням даного наказу залишаю за собою.</w:t>
      </w:r>
    </w:p>
    <w:p w:rsidR="00E11843" w:rsidRPr="007B6CE2" w:rsidRDefault="00E11843" w:rsidP="00E11843">
      <w:pPr>
        <w:jc w:val="both"/>
        <w:rPr>
          <w:lang w:val="ru-RU"/>
        </w:rPr>
      </w:pPr>
    </w:p>
    <w:p w:rsidR="00E11843" w:rsidRPr="007B6CE2" w:rsidRDefault="00E11843" w:rsidP="00E11843">
      <w:pPr>
        <w:jc w:val="both"/>
        <w:rPr>
          <w:lang w:val="ru-RU"/>
        </w:rPr>
      </w:pPr>
      <w:r>
        <w:t>Директор школи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І.А. Колісник</w:t>
      </w:r>
    </w:p>
    <w:p w:rsidR="00A13599" w:rsidRDefault="00A13599" w:rsidP="00E11843">
      <w:pPr>
        <w:jc w:val="both"/>
      </w:pPr>
    </w:p>
    <w:p w:rsidR="00E11843" w:rsidRDefault="00E11843" w:rsidP="00E11843">
      <w:pPr>
        <w:jc w:val="both"/>
      </w:pPr>
      <w:r>
        <w:t>З наказом ознайомлені:</w:t>
      </w:r>
    </w:p>
    <w:p w:rsidR="00E11843" w:rsidRDefault="00E11843" w:rsidP="00E11843">
      <w:pPr>
        <w:jc w:val="both"/>
        <w:sectPr w:rsidR="00E11843" w:rsidSect="00E1184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E11843" w:rsidRDefault="00E11843" w:rsidP="00E11843">
      <w:pPr>
        <w:jc w:val="both"/>
      </w:pPr>
      <w:r>
        <w:lastRenderedPageBreak/>
        <w:t>Савченко С.А.</w:t>
      </w:r>
    </w:p>
    <w:p w:rsidR="00E11843" w:rsidRDefault="00E11843" w:rsidP="00E11843">
      <w:pPr>
        <w:jc w:val="both"/>
      </w:pPr>
      <w:r>
        <w:t>Черкашина В.В.</w:t>
      </w:r>
    </w:p>
    <w:p w:rsidR="00E11843" w:rsidRDefault="00E11843" w:rsidP="00E11843">
      <w:pPr>
        <w:jc w:val="both"/>
        <w:rPr>
          <w:lang w:val="ru-RU"/>
        </w:rPr>
      </w:pPr>
      <w:r>
        <w:t>Кікоть О.А.</w:t>
      </w:r>
    </w:p>
    <w:p w:rsidR="00E11843" w:rsidRDefault="00E11843" w:rsidP="00E11843">
      <w:pPr>
        <w:jc w:val="both"/>
        <w:rPr>
          <w:lang w:val="ru-RU"/>
        </w:rPr>
      </w:pPr>
      <w:r>
        <w:rPr>
          <w:lang w:val="ru-RU"/>
        </w:rPr>
        <w:t>Золотухіна О.І.</w:t>
      </w:r>
    </w:p>
    <w:p w:rsidR="00E11843" w:rsidRDefault="00E11843" w:rsidP="00E11843">
      <w:pPr>
        <w:jc w:val="both"/>
        <w:rPr>
          <w:lang w:val="ru-RU"/>
        </w:rPr>
      </w:pPr>
      <w:r>
        <w:rPr>
          <w:lang w:val="ru-RU"/>
        </w:rPr>
        <w:t>Бикова Н.А.</w:t>
      </w:r>
    </w:p>
    <w:p w:rsidR="00E11843" w:rsidRDefault="00E11843" w:rsidP="00E11843">
      <w:pPr>
        <w:jc w:val="both"/>
        <w:rPr>
          <w:lang w:val="ru-RU"/>
        </w:rPr>
      </w:pPr>
      <w:r>
        <w:rPr>
          <w:lang w:val="ru-RU"/>
        </w:rPr>
        <w:t>Петушкова Н.В.</w:t>
      </w:r>
    </w:p>
    <w:p w:rsidR="00E11843" w:rsidRDefault="00A13599" w:rsidP="00E11843">
      <w:pPr>
        <w:jc w:val="both"/>
        <w:rPr>
          <w:lang w:val="ru-RU"/>
        </w:rPr>
      </w:pPr>
      <w:r>
        <w:rPr>
          <w:lang w:val="ru-RU"/>
        </w:rPr>
        <w:lastRenderedPageBreak/>
        <w:t>Росенко О.С.</w:t>
      </w:r>
    </w:p>
    <w:p w:rsidR="00E11843" w:rsidRDefault="00E11843" w:rsidP="00E11843">
      <w:pPr>
        <w:jc w:val="both"/>
        <w:rPr>
          <w:lang w:val="ru-RU"/>
        </w:rPr>
      </w:pPr>
      <w:r>
        <w:rPr>
          <w:lang w:val="ru-RU"/>
        </w:rPr>
        <w:t>Коротун А.В.</w:t>
      </w:r>
    </w:p>
    <w:p w:rsidR="00E11843" w:rsidRDefault="00A13599" w:rsidP="00E11843">
      <w:pPr>
        <w:jc w:val="both"/>
        <w:rPr>
          <w:lang w:val="ru-RU"/>
        </w:rPr>
      </w:pPr>
      <w:r>
        <w:rPr>
          <w:lang w:val="ru-RU"/>
        </w:rPr>
        <w:t>Стегура І.І.</w:t>
      </w:r>
    </w:p>
    <w:p w:rsidR="00E11843" w:rsidRDefault="00E11843" w:rsidP="00E11843">
      <w:pPr>
        <w:jc w:val="both"/>
        <w:rPr>
          <w:lang w:val="ru-RU"/>
        </w:rPr>
      </w:pPr>
      <w:r>
        <w:rPr>
          <w:lang w:val="ru-RU"/>
        </w:rPr>
        <w:t>Кікоть О.А.</w:t>
      </w:r>
    </w:p>
    <w:p w:rsidR="00E11843" w:rsidRDefault="00E11843" w:rsidP="00E11843">
      <w:pPr>
        <w:jc w:val="both"/>
        <w:rPr>
          <w:lang w:val="ru-RU"/>
        </w:rPr>
      </w:pPr>
      <w:r>
        <w:rPr>
          <w:lang w:val="ru-RU"/>
        </w:rPr>
        <w:t>Бакшеєва О.А.</w:t>
      </w:r>
    </w:p>
    <w:p w:rsidR="00A13599" w:rsidRDefault="00A13599" w:rsidP="00E11843">
      <w:pPr>
        <w:jc w:val="both"/>
        <w:rPr>
          <w:lang w:val="ru-RU"/>
        </w:rPr>
        <w:sectPr w:rsidR="00A13599" w:rsidSect="00E11843">
          <w:type w:val="continuous"/>
          <w:pgSz w:w="11906" w:h="16838"/>
          <w:pgMar w:top="397" w:right="851" w:bottom="397" w:left="1701" w:header="709" w:footer="709" w:gutter="0"/>
          <w:cols w:num="2" w:space="708"/>
          <w:docGrid w:linePitch="360"/>
        </w:sectPr>
      </w:pPr>
      <w:r>
        <w:rPr>
          <w:lang w:val="ru-RU"/>
        </w:rPr>
        <w:t>ОпарійС.С.</w:t>
      </w:r>
    </w:p>
    <w:p w:rsidR="00A13599" w:rsidRDefault="00A13599" w:rsidP="00E11843">
      <w:pPr>
        <w:jc w:val="both"/>
        <w:rPr>
          <w:sz w:val="20"/>
          <w:szCs w:val="20"/>
          <w:lang w:val="ru-RU"/>
        </w:rPr>
      </w:pPr>
    </w:p>
    <w:p w:rsidR="00122D5A" w:rsidRPr="00E11843" w:rsidRDefault="00E11843" w:rsidP="00E11843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Савченко С.А.</w:t>
      </w:r>
    </w:p>
    <w:sectPr w:rsidR="00122D5A" w:rsidRPr="00E11843" w:rsidSect="00E11843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A2A"/>
    <w:multiLevelType w:val="hybridMultilevel"/>
    <w:tmpl w:val="D29AF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843"/>
    <w:rsid w:val="00122D5A"/>
    <w:rsid w:val="00A13599"/>
    <w:rsid w:val="00E11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2016-07-01T08:36:00Z</dcterms:created>
  <dcterms:modified xsi:type="dcterms:W3CDTF">2016-07-01T08:41:00Z</dcterms:modified>
</cp:coreProperties>
</file>