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25" w:rsidRDefault="00DC4425" w:rsidP="00DC4425">
      <w:pPr>
        <w:jc w:val="center"/>
        <w:rPr>
          <w:b/>
          <w:caps/>
          <w:noProof/>
          <w:sz w:val="36"/>
          <w:szCs w:val="36"/>
        </w:rPr>
      </w:pPr>
      <w:r>
        <w:rPr>
          <w:b/>
          <w:caps/>
          <w:noProof/>
          <w:sz w:val="36"/>
          <w:szCs w:val="36"/>
        </w:rPr>
        <w:t xml:space="preserve">                                   </w:t>
      </w: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DC4425" w:rsidTr="00B9376A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4425" w:rsidRDefault="00DC4425" w:rsidP="00B9376A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DC4425" w:rsidTr="00B9376A">
              <w:tc>
                <w:tcPr>
                  <w:tcW w:w="4145" w:type="dxa"/>
                </w:tcPr>
                <w:p w:rsidR="00DC4425" w:rsidRDefault="00DC4425" w:rsidP="00B9376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DC4425" w:rsidRDefault="00DC4425" w:rsidP="00B9376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ХАРКІВСЬКА </w:t>
                  </w:r>
                </w:p>
                <w:p w:rsidR="00DC4425" w:rsidRDefault="00DC4425" w:rsidP="00B9376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ЗАГАЛЬНООСВІТНЯ ШКОЛА </w:t>
                  </w:r>
                </w:p>
                <w:p w:rsidR="00DC4425" w:rsidRDefault="00DC4425" w:rsidP="00B9376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СТУПЕНІВ №120 </w:t>
                  </w:r>
                </w:p>
                <w:p w:rsidR="00DC4425" w:rsidRDefault="00DC4425" w:rsidP="00B9376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ХАРКІВСЬКОЇ МІСЬКОЇ РАДИ ХАРКІВСЬКОЇ ОБЛАСТІ</w:t>
                  </w:r>
                </w:p>
                <w:p w:rsidR="00DC4425" w:rsidRDefault="00DC4425" w:rsidP="00B9376A">
                  <w:pPr>
                    <w:spacing w:line="276" w:lineRule="auto"/>
                    <w:rPr>
                      <w:rFonts w:eastAsia="Calibri"/>
                      <w:b/>
                      <w:lang w:val="uk-UA" w:eastAsia="en-US"/>
                    </w:rPr>
                  </w:pPr>
                </w:p>
              </w:tc>
              <w:tc>
                <w:tcPr>
                  <w:tcW w:w="5103" w:type="dxa"/>
                </w:tcPr>
                <w:p w:rsidR="00DC4425" w:rsidRDefault="00DC4425" w:rsidP="00B9376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DC4425" w:rsidRDefault="00DC4425" w:rsidP="00B9376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ХАРЬКОВСКАЯ ОБЩЕОБРАЗОВАТЕЛЬНАЯ ШКОЛА </w:t>
                  </w:r>
                </w:p>
                <w:p w:rsidR="00DC4425" w:rsidRDefault="00DC4425" w:rsidP="00B9376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СТУПЕНЕЙ №120 </w:t>
                  </w:r>
                </w:p>
                <w:p w:rsidR="00DC4425" w:rsidRDefault="00DC4425" w:rsidP="00B9376A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C4425" w:rsidRDefault="00DC4425" w:rsidP="00B9376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DC4425" w:rsidRDefault="00DC4425" w:rsidP="00DC4425">
      <w:pPr>
        <w:jc w:val="center"/>
        <w:rPr>
          <w:b/>
          <w:sz w:val="28"/>
          <w:szCs w:val="28"/>
        </w:rPr>
      </w:pPr>
    </w:p>
    <w:p w:rsidR="00DC4425" w:rsidRDefault="00DC4425" w:rsidP="00DC4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C4425" w:rsidRDefault="00DC4425" w:rsidP="00DC4425">
      <w:pPr>
        <w:rPr>
          <w:b/>
          <w:sz w:val="28"/>
          <w:szCs w:val="28"/>
        </w:rPr>
      </w:pPr>
    </w:p>
    <w:p w:rsidR="00DC4425" w:rsidRDefault="00DC4425" w:rsidP="00DC4425">
      <w:pPr>
        <w:rPr>
          <w:sz w:val="28"/>
          <w:szCs w:val="28"/>
          <w:lang w:val="uk-UA"/>
        </w:rPr>
      </w:pPr>
      <w:r>
        <w:rPr>
          <w:sz w:val="28"/>
          <w:szCs w:val="28"/>
        </w:rPr>
        <w:t>25</w:t>
      </w:r>
      <w:r>
        <w:rPr>
          <w:sz w:val="28"/>
          <w:szCs w:val="28"/>
          <w:lang w:val="uk-UA"/>
        </w:rPr>
        <w:t>.05.2016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73</w:t>
      </w:r>
    </w:p>
    <w:p w:rsidR="00DC4425" w:rsidRDefault="00DC4425" w:rsidP="00DC4425">
      <w:pPr>
        <w:jc w:val="center"/>
        <w:rPr>
          <w:b/>
          <w:sz w:val="28"/>
          <w:szCs w:val="28"/>
          <w:lang w:val="uk-UA"/>
        </w:rPr>
      </w:pPr>
    </w:p>
    <w:p w:rsidR="00DC4425" w:rsidRDefault="00DC4425" w:rsidP="00DC4425">
      <w:pPr>
        <w:rPr>
          <w:sz w:val="28"/>
          <w:szCs w:val="28"/>
          <w:lang w:val="uk-UA"/>
        </w:rPr>
      </w:pPr>
    </w:p>
    <w:p w:rsidR="00DC4425" w:rsidRDefault="00DC4425" w:rsidP="00DC4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методичної</w:t>
      </w:r>
    </w:p>
    <w:p w:rsidR="00DC4425" w:rsidRDefault="00DC4425" w:rsidP="00DC4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у 2015/2016 навчальному році</w:t>
      </w:r>
    </w:p>
    <w:p w:rsidR="00DC4425" w:rsidRDefault="00DC4425" w:rsidP="00DC4425">
      <w:pPr>
        <w:rPr>
          <w:sz w:val="28"/>
          <w:szCs w:val="28"/>
          <w:lang w:val="uk-UA"/>
        </w:rPr>
      </w:pPr>
    </w:p>
    <w:p w:rsidR="00DC4425" w:rsidRDefault="00DC4425" w:rsidP="00DC4425">
      <w:pPr>
        <w:shd w:val="clear" w:color="auto" w:fill="FFFFFF"/>
        <w:spacing w:before="136" w:after="136" w:line="360" w:lineRule="auto"/>
        <w:ind w:firstLine="426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2015/2016 навчальному році методична робота у навчальному закладі була спрямована на реалізацію державної політики в системі освіти, законів України «Про освіту», «Про загальну середню освіту», «Про інноваційну діяльність», Положень «Про порядок здійснення інноваційної діяльності» (наказ МОН України від 07.11.2000 №522),  основних положень Національної стратегії розвитку освіти в Україні на період до 2021 року, затвердженої Указом Президента України від 25 червня 2013 № 344/2013, Галузевої Концепції розвитку неперервної педагогічної освіти, затвердженої наказом Міністерства освіти і науки України від 14.08.2013 № 1176, Указів Президента України від 20.03.2008 №244/2008 «Про додаткові заходи щодо підвищення якості освіти в Україні» та «Про невідкладні заходи щодо забезпечення функціонування та розвитку освіти в Україні», Постанов Кабінету Міністрів України: «Про затвердження Положення про загальноосвітній навчальний заклад (від 27.08.2010 №778)», «Про затвердження Державного стандарту початкової загальної середньої освіти» (від 20.04.2011 №462), «Про затвердження Державного стандарту базової і повної загальної середньої освіти» (від 23 листопада 2011 № 1392),  Державного стандарту освіти, та іншими нормативними документами, передбаченими чинним законодавством у 2014-2015 н.р., на досягненнях науки, системою аналітичної, організаційної, діагностичної, пошукової, інформаційної діяльності з підвищення наукового, загально культурного рівня педагогічних працівників, удосконалення їх професійної компетенції та підвищення ефективності навчально-виховного процесу.</w:t>
      </w:r>
    </w:p>
    <w:p w:rsidR="00DC4425" w:rsidRDefault="00DC4425" w:rsidP="00DC4425">
      <w:pPr>
        <w:shd w:val="clear" w:color="auto" w:fill="FFFFFF"/>
        <w:spacing w:before="136" w:after="136"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lastRenderedPageBreak/>
        <w:t>        </w:t>
      </w:r>
      <w:r>
        <w:rPr>
          <w:color w:val="000000"/>
          <w:sz w:val="28"/>
          <w:szCs w:val="28"/>
          <w:lang w:val="uk-UA"/>
        </w:rPr>
        <w:t xml:space="preserve"> Відповідно до Положення про методичну роботу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з педагогічними кадрами загальноосвітніх шкіл України, з метою подальшого удосконалення методичної роботи було видано наказ  по школі  від 01.09.2015р.№147 по закладу «Про структуру методичної роботи з педагогічними кадрами школи  та її організацію у 2015/2016 н.р».</w:t>
      </w:r>
    </w:p>
    <w:p w:rsidR="00DC4425" w:rsidRDefault="00DC4425" w:rsidP="00DC4425">
      <w:pPr>
        <w:shd w:val="clear" w:color="auto" w:fill="FFFFFF"/>
        <w:spacing w:before="136" w:after="136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Головні  завдання методичної роботи в 2015/2016 н. р. полягають в:</w:t>
      </w:r>
    </w:p>
    <w:p w:rsidR="00DC4425" w:rsidRDefault="00DC4425" w:rsidP="00DC442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спрямуванні змісту форм методичної роботи на виконання Закону України «Про освіту», Національної доктрини розвитку освіти України;</w:t>
      </w:r>
    </w:p>
    <w:p w:rsidR="00DC4425" w:rsidRDefault="00DC4425" w:rsidP="00DC442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сприянні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ідвищенню професійної майстерності вчителів через розвиток у них творчого потенціалу, формування в них навичок науково-дослідної роботи, зацікавленості педагогічними технологіями;</w:t>
      </w:r>
    </w:p>
    <w:p w:rsidR="00DC4425" w:rsidRDefault="00DC4425" w:rsidP="00DC442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 рівня методологічної підготовки педагогічних кадрів, сприяння виробленню в учителів умінь і навичок самостійної роботи з метою неперервного підвищення своєї кваліфікації та вдосконалення педагогічної майстерності;</w:t>
      </w:r>
    </w:p>
    <w:p w:rsidR="00DC4425" w:rsidRDefault="00DC4425" w:rsidP="00DC442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створенні умов для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 професійного рівня педагогів і рівня інформаційної компетенції;</w:t>
      </w:r>
    </w:p>
    <w:p w:rsidR="00DC4425" w:rsidRDefault="00DC4425" w:rsidP="00DC442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забезпеченні реалізації особистісно-зорієнтованих технологій, інтерактивного навчання і виховання в усіх елементах структури педагогічного процесу;</w:t>
      </w:r>
    </w:p>
    <w:p w:rsidR="00DC4425" w:rsidRDefault="00DC4425" w:rsidP="00DC442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вивченні та популяризації досвіду творчих педагогі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закладу.</w:t>
      </w:r>
    </w:p>
    <w:p w:rsidR="00DC4425" w:rsidRDefault="00DC4425" w:rsidP="00DC4425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Педагогічний колектив працював над вирішенням пріоритетних методичних завдань щодо забезпечення системного підвищення якості освіти на інноваційній основі, сучасного психолого-педагогічного та науково-методичного супроводження навчально-виховного процесу, розвитку педагогів і вдосконалення їх професійної діяльності, формування методологічної культури педагогічних кадрів.</w:t>
      </w:r>
    </w:p>
    <w:p w:rsidR="00DC4425" w:rsidRDefault="00DC4425" w:rsidP="00DC4425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Організаційно-методичний супровід навчально-виховного процесу та системи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внутрішньошкільного контролю здійснюється відповідно до «Орієнтованої програми здійснення внутрішньошкільного контролю в загальноосвітньому навчальному закладі» згідно з додатком 3 до листа Міністерства освіти і науки України від 07.08.2013 № 1/9-533 «Про методичні рекомендації для проведення державно</w:t>
      </w:r>
      <w:proofErr w:type="gramEnd"/>
      <w:r>
        <w:rPr>
          <w:color w:val="000000"/>
          <w:sz w:val="28"/>
          <w:szCs w:val="28"/>
        </w:rPr>
        <w:t xml:space="preserve">ї атестації та внутрішкільного контролю навчальних закладів» відповідно до пунктів: 52 –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івень навчальних досягнень </w:t>
      </w:r>
      <w:r>
        <w:rPr>
          <w:color w:val="000000"/>
          <w:sz w:val="28"/>
          <w:szCs w:val="28"/>
        </w:rPr>
        <w:lastRenderedPageBreak/>
        <w:t>учнів за результатами виконання навчальних програм; 55 – виконання перспективного плану вивчення стану викладання предметів; 68 – оцінювання педагогічними працівниками навчальних досягнень учнів; 38 – дотримання вимог з ведення вчителями записів у класних журналах.</w:t>
      </w:r>
    </w:p>
    <w:p w:rsidR="00DC4425" w:rsidRDefault="00DC4425" w:rsidP="00DC4425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Особлива увага приділена запровадженню нових Державних стандартів загальної середньої освіти, організації навчально-виховного процесу за новими навчальними програмами. </w:t>
      </w:r>
      <w:proofErr w:type="gramStart"/>
      <w:r>
        <w:rPr>
          <w:color w:val="000000"/>
          <w:sz w:val="28"/>
          <w:szCs w:val="28"/>
        </w:rPr>
        <w:t>Оцінювання відбувалось у початковій школі за вимогами, розробленими відповідно до Державного стандарту початкової загальної освіти, що набу</w:t>
      </w:r>
      <w:r>
        <w:rPr>
          <w:color w:val="000000"/>
          <w:sz w:val="28"/>
          <w:szCs w:val="28"/>
          <w:lang w:val="uk-UA"/>
        </w:rPr>
        <w:t>ло</w:t>
      </w:r>
      <w:r>
        <w:rPr>
          <w:color w:val="000000"/>
          <w:sz w:val="28"/>
          <w:szCs w:val="28"/>
        </w:rPr>
        <w:t xml:space="preserve"> чинності з 2012/2013 навчального року поетапно: в основній школі - відповідно до наказу МОНмолодьспорту від 13.04.2011 року № 329 «Про затвердження Критеріїв оцінювання навчальних досягнень учнів (вихованців) у системі загально</w:t>
      </w:r>
      <w:proofErr w:type="gramEnd"/>
      <w:r>
        <w:rPr>
          <w:color w:val="000000"/>
          <w:sz w:val="28"/>
          <w:szCs w:val="28"/>
        </w:rPr>
        <w:t>ї середньої освіти», зареєстрованого у Міністерстві юстиції від 11.05.2011 року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№ 566/19304.</w:t>
      </w:r>
    </w:p>
    <w:p w:rsidR="00DC4425" w:rsidRDefault="00DC4425" w:rsidP="00DC4425">
      <w:pPr>
        <w:tabs>
          <w:tab w:val="left" w:pos="2362"/>
          <w:tab w:val="left" w:pos="3712"/>
          <w:tab w:val="left" w:pos="5422"/>
          <w:tab w:val="left" w:pos="6336"/>
          <w:tab w:val="left" w:pos="7247"/>
          <w:tab w:val="left" w:pos="8346"/>
          <w:tab w:val="left" w:pos="9355"/>
        </w:tabs>
        <w:spacing w:line="360" w:lineRule="auto"/>
        <w:ind w:right="-1" w:firstLine="707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межах продовження реалізації  районної методичної теми  - «</w:t>
      </w:r>
      <w:r w:rsidRPr="00EC51EC">
        <w:rPr>
          <w:bCs/>
          <w:spacing w:val="-1"/>
          <w:sz w:val="28"/>
          <w:szCs w:val="28"/>
          <w:lang w:val="uk-UA"/>
        </w:rPr>
        <w:t>Підвищення  результативності якості  освіти шляхом удосконалення</w:t>
      </w:r>
      <w:r w:rsidRPr="00EC51EC">
        <w:rPr>
          <w:bCs/>
          <w:spacing w:val="77"/>
          <w:sz w:val="28"/>
          <w:szCs w:val="28"/>
          <w:lang w:val="uk-UA"/>
        </w:rPr>
        <w:t xml:space="preserve"> </w:t>
      </w:r>
      <w:r w:rsidRPr="00EC51EC">
        <w:rPr>
          <w:bCs/>
          <w:spacing w:val="-1"/>
          <w:sz w:val="28"/>
          <w:szCs w:val="28"/>
          <w:lang w:val="uk-UA"/>
        </w:rPr>
        <w:t>професійної</w:t>
      </w:r>
      <w:r w:rsidRPr="00EC51EC">
        <w:rPr>
          <w:bCs/>
          <w:sz w:val="28"/>
          <w:szCs w:val="28"/>
          <w:lang w:val="uk-UA"/>
        </w:rPr>
        <w:t xml:space="preserve"> </w:t>
      </w:r>
      <w:r w:rsidRPr="00EC51EC">
        <w:rPr>
          <w:bCs/>
          <w:spacing w:val="-1"/>
          <w:sz w:val="28"/>
          <w:szCs w:val="28"/>
          <w:lang w:val="uk-UA"/>
        </w:rPr>
        <w:t>компетентності</w:t>
      </w:r>
      <w:r w:rsidRPr="00EC51EC">
        <w:rPr>
          <w:bCs/>
          <w:sz w:val="28"/>
          <w:szCs w:val="28"/>
          <w:lang w:val="uk-UA"/>
        </w:rPr>
        <w:t xml:space="preserve"> педагогів</w:t>
      </w:r>
      <w:r>
        <w:rPr>
          <w:bCs/>
          <w:sz w:val="28"/>
          <w:szCs w:val="28"/>
          <w:lang w:val="uk-UA"/>
        </w:rPr>
        <w:t xml:space="preserve">» педагогічний колектив працював над вирішенням єдиної методичної теми  </w:t>
      </w:r>
      <w:r>
        <w:rPr>
          <w:color w:val="000000"/>
          <w:sz w:val="28"/>
          <w:szCs w:val="28"/>
          <w:lang w:val="uk-UA"/>
        </w:rPr>
        <w:t>«Підвищення якості навчання, оновлення зміст у й форм навчально-виховного процесу через удосконалення творчої співпраці вчителів і учнів шляхом впровадження нових технологій навчання і виховання».</w:t>
      </w:r>
    </w:p>
    <w:p w:rsidR="00DC4425" w:rsidRDefault="00DC4425" w:rsidP="00DC4425">
      <w:pPr>
        <w:shd w:val="clear" w:color="auto" w:fill="FFFFFF"/>
        <w:spacing w:line="360" w:lineRule="auto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Упродовж навчального року адміністрація спрямовувала зусилля на якісне вирішення кадрових питань: укомплектування школи педагогічними працівниками та їх збереження. </w:t>
      </w:r>
      <w:r>
        <w:rPr>
          <w:color w:val="000000"/>
          <w:sz w:val="28"/>
          <w:szCs w:val="28"/>
        </w:rPr>
        <w:t xml:space="preserve">Плинність кадрів у поточному навчальному році: звільнились за власним бажанням </w:t>
      </w:r>
      <w:r>
        <w:rPr>
          <w:color w:val="000000"/>
          <w:sz w:val="28"/>
          <w:szCs w:val="28"/>
          <w:lang w:val="uk-UA"/>
        </w:rPr>
        <w:t>КазаковаМ</w:t>
      </w:r>
      <w:proofErr w:type="gramStart"/>
      <w:r>
        <w:rPr>
          <w:color w:val="000000"/>
          <w:sz w:val="28"/>
          <w:szCs w:val="28"/>
          <w:lang w:val="uk-UA"/>
        </w:rPr>
        <w:t>.О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(вч</w:t>
      </w:r>
      <w:r>
        <w:rPr>
          <w:color w:val="000000"/>
          <w:sz w:val="28"/>
          <w:szCs w:val="28"/>
          <w:lang w:val="uk-UA"/>
        </w:rPr>
        <w:t>итель образотворчого мистецтва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  <w:lang w:val="uk-UA"/>
        </w:rPr>
        <w:t>Федорець Т.Г.,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uk-UA"/>
        </w:rPr>
        <w:t>педагог-організатор</w:t>
      </w:r>
      <w:r>
        <w:rPr>
          <w:color w:val="000000"/>
          <w:sz w:val="28"/>
          <w:szCs w:val="28"/>
        </w:rPr>
        <w:t xml:space="preserve">);   поступили на работу </w:t>
      </w:r>
      <w:r>
        <w:rPr>
          <w:color w:val="000000"/>
          <w:sz w:val="28"/>
          <w:szCs w:val="28"/>
          <w:lang w:val="uk-UA"/>
        </w:rPr>
        <w:t>Літвінова Л.Ю.,</w:t>
      </w:r>
      <w:r>
        <w:rPr>
          <w:color w:val="000000"/>
          <w:sz w:val="28"/>
          <w:szCs w:val="28"/>
        </w:rPr>
        <w:t xml:space="preserve"> на посаду вихователя групи п</w:t>
      </w:r>
      <w:r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 xml:space="preserve">одовженого дня, </w:t>
      </w:r>
      <w:r>
        <w:rPr>
          <w:color w:val="000000"/>
          <w:sz w:val="28"/>
          <w:szCs w:val="28"/>
          <w:lang w:val="uk-UA"/>
        </w:rPr>
        <w:t>Половінкіна Є.І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– на посаду вчителя </w:t>
      </w:r>
      <w:r>
        <w:rPr>
          <w:color w:val="000000"/>
          <w:sz w:val="28"/>
          <w:szCs w:val="28"/>
          <w:lang w:val="uk-UA"/>
        </w:rPr>
        <w:t>образотворчого мистецтва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Донець І.О.,</w:t>
      </w:r>
      <w:r>
        <w:rPr>
          <w:color w:val="000000"/>
          <w:sz w:val="28"/>
          <w:szCs w:val="28"/>
        </w:rPr>
        <w:t xml:space="preserve"> – на посаду вчителя </w:t>
      </w:r>
      <w:r>
        <w:rPr>
          <w:color w:val="000000"/>
          <w:sz w:val="28"/>
          <w:szCs w:val="28"/>
          <w:lang w:val="uk-UA"/>
        </w:rPr>
        <w:t>англійської мови</w:t>
      </w:r>
      <w:r>
        <w:rPr>
          <w:color w:val="000000"/>
          <w:sz w:val="28"/>
          <w:szCs w:val="28"/>
        </w:rPr>
        <w:t>.</w:t>
      </w:r>
    </w:p>
    <w:p w:rsidR="00DC4425" w:rsidRDefault="00DC4425" w:rsidP="00DC4425">
      <w:pPr>
        <w:shd w:val="clear" w:color="auto" w:fill="FFFFFF"/>
        <w:spacing w:line="360" w:lineRule="auto"/>
        <w:ind w:firstLine="70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Станом на </w:t>
      </w:r>
      <w:r>
        <w:rPr>
          <w:color w:val="000000"/>
          <w:sz w:val="28"/>
          <w:szCs w:val="28"/>
          <w:lang w:val="uk-UA"/>
        </w:rPr>
        <w:t>27.05.2016 року</w:t>
      </w:r>
      <w:r>
        <w:rPr>
          <w:color w:val="000000"/>
          <w:sz w:val="28"/>
          <w:szCs w:val="28"/>
        </w:rPr>
        <w:t xml:space="preserve"> педагогічний колектив навчального закладу </w:t>
      </w:r>
      <w:proofErr w:type="gramStart"/>
      <w:r>
        <w:rPr>
          <w:color w:val="000000"/>
          <w:sz w:val="28"/>
          <w:szCs w:val="28"/>
        </w:rPr>
        <w:t>нал</w:t>
      </w:r>
      <w:proofErr w:type="gramEnd"/>
      <w:r>
        <w:rPr>
          <w:color w:val="000000"/>
          <w:sz w:val="28"/>
          <w:szCs w:val="28"/>
        </w:rPr>
        <w:t>ічу</w:t>
      </w:r>
      <w:r>
        <w:rPr>
          <w:color w:val="000000"/>
          <w:sz w:val="28"/>
          <w:szCs w:val="28"/>
          <w:lang w:val="uk-UA"/>
        </w:rPr>
        <w:t xml:space="preserve">є </w:t>
      </w:r>
      <w:r>
        <w:rPr>
          <w:color w:val="000000"/>
          <w:sz w:val="28"/>
          <w:szCs w:val="28"/>
        </w:rPr>
        <w:t xml:space="preserve"> вчителів (всього 2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>, а жінок 2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, що складає 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9%).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них основних працівників - 28, з яких 2 перебувають у відпустці по догляду за дитиною, сумісників немає.</w:t>
      </w:r>
    </w:p>
    <w:p w:rsidR="00DC4425" w:rsidRDefault="00DC4425" w:rsidP="00DC442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Протягом 201</w:t>
      </w:r>
      <w:r>
        <w:rPr>
          <w:bCs/>
          <w:iCs/>
          <w:sz w:val="28"/>
          <w:szCs w:val="28"/>
          <w:lang w:val="uk-UA"/>
        </w:rPr>
        <w:t>5</w:t>
      </w:r>
      <w:r>
        <w:rPr>
          <w:bCs/>
          <w:iCs/>
          <w:sz w:val="28"/>
          <w:szCs w:val="28"/>
        </w:rPr>
        <w:t>/201</w:t>
      </w:r>
      <w:r>
        <w:rPr>
          <w:bCs/>
          <w:iCs/>
          <w:sz w:val="28"/>
          <w:szCs w:val="28"/>
          <w:lang w:val="uk-UA"/>
        </w:rPr>
        <w:t>6</w:t>
      </w:r>
      <w:r>
        <w:rPr>
          <w:bCs/>
          <w:iCs/>
          <w:sz w:val="28"/>
          <w:szCs w:val="28"/>
        </w:rPr>
        <w:t xml:space="preserve"> навчального року </w:t>
      </w:r>
      <w:r>
        <w:rPr>
          <w:sz w:val="28"/>
          <w:szCs w:val="28"/>
        </w:rPr>
        <w:t>здійснювали роботу 5 методичних об’єднань: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вчителів предметів суспільно-гумані</w:t>
      </w:r>
      <w:proofErr w:type="gramStart"/>
      <w:r>
        <w:rPr>
          <w:sz w:val="28"/>
          <w:szCs w:val="28"/>
        </w:rPr>
        <w:t>тарного</w:t>
      </w:r>
      <w:proofErr w:type="gramEnd"/>
      <w:r>
        <w:rPr>
          <w:sz w:val="28"/>
          <w:szCs w:val="28"/>
        </w:rPr>
        <w:t xml:space="preserve"> циклу  – кер. Коротун А.В.;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вчителів предметів природничо-математичного циклу  – кер. Бикова Н.А.;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вчителів предметів фізкультурно-естетичного циклу –   кер. </w:t>
      </w:r>
      <w:r>
        <w:rPr>
          <w:sz w:val="28"/>
          <w:szCs w:val="28"/>
          <w:lang w:val="uk-UA"/>
        </w:rPr>
        <w:t>Попій С.В</w:t>
      </w:r>
      <w:r>
        <w:rPr>
          <w:sz w:val="28"/>
          <w:szCs w:val="28"/>
        </w:rPr>
        <w:t>.;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вчителів початкових класів – кер. Кікоть О.А.;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класних керівників – кер. Опарій С.С.</w:t>
      </w:r>
    </w:p>
    <w:p w:rsidR="00DC4425" w:rsidRDefault="00DC4425" w:rsidP="00DC442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заплановані засідання методичних об’єднань, на яких обговорювалися як організаційні питання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і проведення олімпіад, предметних тижнів, завдань для державної підсумкової атестації, участь у виставці-ярмарку педагогічних ідей), так і науково-методичні питання, орієнтовані на удосконалення методичної підготовки вчителів, формування мотивації до самоосвітньої діяльності, удосконалення методики проведення уроків тощо. У ході засідань методичної ради та м/о  здійснено методичні консультації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ізної тематично-цільової спрямованості; винесено  окремі експертні оцінки, прийнято певні перспективні рішення щодо науково-методичного забезпечення навчально-виховного процесу.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іоритетними при обговоренні виступили такі напрями: дотримання нормативних вимог при оформленні шкільної документації; об’єктивність оцінювання навчальних досягнень учнів;  узагальнення матеріалів з досвіду роботи вчителями, які атестуються; аналіз участі учнів у ІІ етапі Всеукраїнських учнівських олімпіад з базових дисциплін та конкурс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 xml:space="preserve">захисті науково-дослідницьких робіт учнів-членів МАН України тощо. На останніх засіданнях кожним м/о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ідготовлено звіти про участь</w:t>
      </w:r>
      <w:r>
        <w:rPr>
          <w:sz w:val="28"/>
          <w:szCs w:val="28"/>
          <w:lang w:val="uk-UA"/>
        </w:rPr>
        <w:t xml:space="preserve"> вчителів</w:t>
      </w:r>
      <w:r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</w:rPr>
        <w:t xml:space="preserve">навчальному році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заходах з підвищення фахової майстерності, методичній роботі, самоосвітній діяльності тощо, узагальнені результати яких представлені у звітній документації (звіт про результати методичної роботи в навчальному закладі у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навчальному році; наказ по ЗНЗ «Про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  методичної роботи у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навчальному році»). </w:t>
      </w:r>
    </w:p>
    <w:p w:rsidR="00DC4425" w:rsidRDefault="00DC4425" w:rsidP="00DC4425">
      <w:pPr>
        <w:pStyle w:val="a3"/>
        <w:spacing w:before="0" w:beforeAutospacing="0" w:line="360" w:lineRule="auto"/>
        <w:ind w:firstLine="6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Методичний кабінет (завідувач – Бикова Н.А., учитель математики) забезпечував науково-методичний супровід та інформування педагогів з різних питань організації навчально-виховного процесу, надання допомоги вчителям, які навчалися на курсах підвищення кваліфікації, ознайомлення з новинками педагогічної літератури методичної спрямованості, індивідуальне консультування педагогів. </w:t>
      </w:r>
      <w:r>
        <w:rPr>
          <w:sz w:val="28"/>
          <w:szCs w:val="28"/>
        </w:rPr>
        <w:t xml:space="preserve">На базі </w:t>
      </w:r>
      <w:proofErr w:type="gramStart"/>
      <w:r>
        <w:rPr>
          <w:sz w:val="28"/>
          <w:szCs w:val="28"/>
        </w:rPr>
        <w:t>методичного</w:t>
      </w:r>
      <w:proofErr w:type="gramEnd"/>
      <w:r>
        <w:rPr>
          <w:sz w:val="28"/>
          <w:szCs w:val="28"/>
        </w:rPr>
        <w:t xml:space="preserve"> кабінету було організовано роботу шкільної атестаційної комісії.</w:t>
      </w:r>
    </w:p>
    <w:p w:rsidR="00DC4425" w:rsidRDefault="00DC4425" w:rsidP="00DC4425">
      <w:pPr>
        <w:pStyle w:val="a3"/>
        <w:spacing w:before="0" w:beforeAutospacing="0" w:line="360" w:lineRule="auto"/>
        <w:ind w:firstLine="6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Згідно з річним планом роботи навчального закладу протягом 2015/2016 навчального року проведено предметні тижні історії та правознавства, української мови та літератури, географії, іноземної мови (англійської), біології. </w:t>
      </w:r>
      <w:r>
        <w:rPr>
          <w:sz w:val="28"/>
          <w:szCs w:val="28"/>
        </w:rPr>
        <w:t>Продуктивно й результативно при організації та проведенні предметних тижнів спрацювали</w:t>
      </w:r>
      <w:proofErr w:type="gramStart"/>
      <w:r>
        <w:rPr>
          <w:sz w:val="28"/>
          <w:szCs w:val="28"/>
          <w:lang w:val="uk-UA"/>
        </w:rPr>
        <w:t xml:space="preserve"> :</w:t>
      </w:r>
      <w:proofErr w:type="gramEnd"/>
    </w:p>
    <w:p w:rsidR="00DC4425" w:rsidRDefault="00DC4425" w:rsidP="00DC4425">
      <w:pPr>
        <w:pStyle w:val="a3"/>
        <w:spacing w:before="0" w:beforeAutospacing="0" w:line="360" w:lineRule="auto"/>
        <w:ind w:firstLine="6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Малишева Т.О.,  Коротун А.В, Ашортіа Є.Д., Журавель І.І., які не тільки ефективно спрямували організаційні здібності учнів на проведення тематичних заходів, але й  продемонстрували на практиці результативність впровадження проектних технологій у навчально-виховний процес. </w:t>
      </w:r>
    </w:p>
    <w:p w:rsidR="00DC4425" w:rsidRDefault="00DC4425" w:rsidP="00DC4425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Враховуючи необхідність сприяння адаптації новоприбулих спеціалістів, зокрема – молодих, у середовищі педагогічних працівників, надавалась систематична індивідуальна методична допомога відповідній категорії фахівців у розв'язанні конкретних проблем щодо методики викладання, сучасних методик і технологій навчання та виховання, особливостей роботи зі шкільною документацією. </w:t>
      </w:r>
      <w:r>
        <w:rPr>
          <w:sz w:val="28"/>
          <w:szCs w:val="28"/>
        </w:rPr>
        <w:t xml:space="preserve">Новоприбулі вчителі і молоді спеціалісти залучалися до участі в семінарах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 рівня, до обговорення теоретичних питань дидактики та методики, організації навчально-виховного процесу тощо, але при цьому залишились не відпрацьованими практичні  аспекти використання різних форм и методів у навчальному процесі, не здійснено аналіз і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розв’язання тих чи інших педагогічних ситуацій тощо. </w:t>
      </w:r>
      <w:r>
        <w:rPr>
          <w:bCs/>
          <w:iCs/>
          <w:sz w:val="28"/>
          <w:szCs w:val="28"/>
        </w:rPr>
        <w:t xml:space="preserve">Зазначені недоліки в роботі </w:t>
      </w:r>
      <w:proofErr w:type="gramStart"/>
      <w:r>
        <w:rPr>
          <w:bCs/>
          <w:iCs/>
          <w:sz w:val="28"/>
          <w:szCs w:val="28"/>
        </w:rPr>
        <w:t>доц</w:t>
      </w:r>
      <w:proofErr w:type="gramEnd"/>
      <w:r>
        <w:rPr>
          <w:bCs/>
          <w:iCs/>
          <w:sz w:val="28"/>
          <w:szCs w:val="28"/>
        </w:rPr>
        <w:t>ільно врахувати при плануванні діяльності з відповідних напрямків у 201</w:t>
      </w:r>
      <w:r>
        <w:rPr>
          <w:bCs/>
          <w:iCs/>
          <w:sz w:val="28"/>
          <w:szCs w:val="28"/>
          <w:lang w:val="uk-UA"/>
        </w:rPr>
        <w:t>6</w:t>
      </w:r>
      <w:r>
        <w:rPr>
          <w:bCs/>
          <w:iCs/>
          <w:sz w:val="28"/>
          <w:szCs w:val="28"/>
        </w:rPr>
        <w:t>/201</w:t>
      </w:r>
      <w:r>
        <w:rPr>
          <w:bCs/>
          <w:iCs/>
          <w:sz w:val="28"/>
          <w:szCs w:val="28"/>
          <w:lang w:val="uk-UA"/>
        </w:rPr>
        <w:t>7</w:t>
      </w:r>
      <w:r>
        <w:rPr>
          <w:bCs/>
          <w:iCs/>
          <w:sz w:val="28"/>
          <w:szCs w:val="28"/>
        </w:rPr>
        <w:t xml:space="preserve"> навчальному році.</w:t>
      </w:r>
    </w:p>
    <w:p w:rsidR="00DC4425" w:rsidRDefault="00DC4425" w:rsidP="00DC442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2015/2016 навчальному році робота педагогічного  колективу  спрямована на вирішення єдиної методичної проблеми: «Підвищення якості освіти, оновлення змісту й форми організації навчально-виховного процесу через удосконалення творчої співпраці вчителів і учнів шляхом впровадження нових технологій навчання і виховання», яка дозволила побудувати системну роботу з обдарованою учнівською молоддю.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Розв’язання цієї проблеми дозволило шкільному колективу досягти певних результатів. Серед найвагоміших результатів слід відзначити: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участь у Міжнародному математичному конкурсі «Кенгуру» (сертифікати «Відмінний результат» 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учень, «Добрий результат» -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учнів, сертифікати учасників – </w:t>
      </w:r>
      <w:r>
        <w:rPr>
          <w:sz w:val="28"/>
          <w:szCs w:val="28"/>
          <w:lang w:val="uk-UA"/>
        </w:rPr>
        <w:t>46</w:t>
      </w:r>
      <w:r>
        <w:rPr>
          <w:sz w:val="28"/>
          <w:szCs w:val="28"/>
        </w:rPr>
        <w:t xml:space="preserve"> учень);</w:t>
      </w:r>
    </w:p>
    <w:p w:rsidR="00DC4425" w:rsidRDefault="00DC4425" w:rsidP="00DC4425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участь у Всеукраїнському природничому інтерактивному конкурсі «Колосок» (осінній та весняний) (3</w:t>
      </w:r>
      <w:r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</w:rPr>
        <w:t>сертифікат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«Золотий колосок»,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 xml:space="preserve"> сертифікат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ібний колосок»);</w:t>
      </w:r>
    </w:p>
    <w:p w:rsidR="00DC4425" w:rsidRDefault="00DC4425" w:rsidP="00DC4425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участь у </w:t>
      </w:r>
      <w:r>
        <w:rPr>
          <w:sz w:val="28"/>
          <w:szCs w:val="28"/>
          <w:lang w:val="uk-UA"/>
        </w:rPr>
        <w:t xml:space="preserve">Всеукраїнському фізичному </w:t>
      </w:r>
      <w:r>
        <w:rPr>
          <w:sz w:val="28"/>
          <w:szCs w:val="28"/>
        </w:rPr>
        <w:t xml:space="preserve"> конкурсі «</w:t>
      </w:r>
      <w:r>
        <w:rPr>
          <w:sz w:val="28"/>
          <w:szCs w:val="28"/>
          <w:lang w:val="uk-UA"/>
        </w:rPr>
        <w:t>Левеня</w:t>
      </w:r>
      <w:r>
        <w:rPr>
          <w:sz w:val="28"/>
          <w:szCs w:val="28"/>
        </w:rPr>
        <w:t xml:space="preserve">» (сертифікати «Відмінний результат» 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учень, «Добрий результат» -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учнів, сертифікати учасників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);</w:t>
      </w:r>
    </w:p>
    <w:p w:rsidR="00DC4425" w:rsidRDefault="00DC4425" w:rsidP="00DC4425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Всеукраїнській українознавчий грі «Соняшник» (диплом І ступеня – 5 учнів, диплом ІІ ступеня – 7 учень, диплом ІІІ ступеня – 14 учнів, сертифікати учасників – 8 учнів);</w:t>
      </w:r>
    </w:p>
    <w:p w:rsidR="00DC4425" w:rsidRDefault="00DC4425" w:rsidP="00DC4425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ІІІ місце в І (районному) етапі ХХІІ міського турніру юних фізиків;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ІІІ місце в І (районному) етапі ХХ міського турніру юних винахідників та раціоналізаторів;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ІІ місце в І (районному) етапі ХХ міського турніру юних філософів та релігієзнавців; 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ІІІ місце у Всеукраїнському  турнірі юних філософів та релігієзнавців; 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диплом переможця у номінації «Юний фізик» отримав Мережко Костянтин, учень 4-А класу, у 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міської олімпіади випускників І ступеня «Путівка в науку»;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І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місце </w:t>
      </w:r>
      <w:r>
        <w:rPr>
          <w:sz w:val="28"/>
          <w:szCs w:val="28"/>
          <w:lang w:val="uk-UA"/>
        </w:rPr>
        <w:t>Шейко Феді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</w:rPr>
        <w:t xml:space="preserve">, учень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-А класу, у </w:t>
      </w:r>
      <w:r>
        <w:rPr>
          <w:sz w:val="28"/>
          <w:szCs w:val="28"/>
          <w:lang w:val="uk-UA"/>
        </w:rPr>
        <w:t>Науковій конференції «Різдвяні читання» Наукового товариства «Нартекс» ;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Georgia" w:hAnsi="Georgia"/>
          <w:sz w:val="36"/>
          <w:szCs w:val="36"/>
          <w:lang w:val="uk-UA"/>
        </w:rPr>
        <w:t xml:space="preserve">- </w:t>
      </w:r>
      <w:r>
        <w:rPr>
          <w:sz w:val="28"/>
          <w:szCs w:val="28"/>
          <w:lang w:val="uk-UA"/>
        </w:rPr>
        <w:t>ІІІ місце у районному конкурсі творчих робіт «Майбутнє країни – в долонях дитини» здобули Шейко Федір, учень 4-А класу, та Хаустова Софія, учениця 4-А класу;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І місце за кращу доповідь</w:t>
      </w:r>
      <w:r>
        <w:rPr>
          <w:sz w:val="28"/>
          <w:szCs w:val="28"/>
          <w:lang w:val="uk-UA"/>
        </w:rPr>
        <w:t xml:space="preserve"> отримала Менькова Лілія, учениця 10-А класу,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ХХХІІІ-й Міжнародній краєзнавчій конференції молодих учених</w:t>
      </w:r>
      <w:r>
        <w:rPr>
          <w:sz w:val="28"/>
          <w:szCs w:val="28"/>
          <w:lang w:val="uk-UA"/>
        </w:rPr>
        <w:t>;</w:t>
      </w:r>
    </w:p>
    <w:p w:rsidR="00DC4425" w:rsidRDefault="00DC4425" w:rsidP="00DC4425">
      <w:pPr>
        <w:spacing w:line="360" w:lineRule="auto"/>
        <w:contextualSpacing/>
        <w:rPr>
          <w:bCs/>
          <w:sz w:val="28"/>
          <w:szCs w:val="28"/>
          <w:highlight w:val="yellow"/>
          <w:lang w:val="uk-UA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Вишницький Артем</w:t>
      </w:r>
      <w:r>
        <w:rPr>
          <w:sz w:val="28"/>
          <w:szCs w:val="28"/>
        </w:rPr>
        <w:t>, уче</w:t>
      </w:r>
      <w:r>
        <w:rPr>
          <w:sz w:val="28"/>
          <w:szCs w:val="28"/>
          <w:lang w:val="uk-UA"/>
        </w:rPr>
        <w:t>нь 8</w:t>
      </w:r>
      <w:r>
        <w:rPr>
          <w:sz w:val="28"/>
          <w:szCs w:val="28"/>
        </w:rPr>
        <w:t xml:space="preserve">-А класу, у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іському конкурсі</w:t>
      </w:r>
      <w:r>
        <w:rPr>
          <w:rFonts w:eastAsia="Calibri"/>
          <w:bCs/>
          <w:sz w:val="28"/>
          <w:szCs w:val="28"/>
        </w:rPr>
        <w:t xml:space="preserve"> учнівських</w:t>
      </w:r>
      <w:r>
        <w:rPr>
          <w:rFonts w:eastAsia="Calibri"/>
          <w:bCs/>
          <w:sz w:val="28"/>
          <w:szCs w:val="28"/>
          <w:lang w:val="uk-UA"/>
        </w:rPr>
        <w:t xml:space="preserve"> творчо-пошукових робіт </w:t>
      </w:r>
      <w:r>
        <w:rPr>
          <w:rFonts w:eastAsia="Calibri"/>
          <w:bCs/>
          <w:sz w:val="28"/>
          <w:szCs w:val="28"/>
        </w:rPr>
        <w:t xml:space="preserve"> «Мій родовід»</w:t>
      </w:r>
      <w:r>
        <w:rPr>
          <w:rFonts w:eastAsia="Calibri"/>
          <w:bCs/>
          <w:sz w:val="28"/>
          <w:szCs w:val="28"/>
          <w:lang w:val="uk-UA"/>
        </w:rPr>
        <w:t xml:space="preserve"> перемога</w:t>
      </w:r>
      <w:r>
        <w:rPr>
          <w:bCs/>
          <w:sz w:val="28"/>
          <w:szCs w:val="28"/>
        </w:rPr>
        <w:t xml:space="preserve"> у номінації «</w:t>
      </w:r>
      <w:r>
        <w:rPr>
          <w:rFonts w:eastAsia="Calibri"/>
          <w:sz w:val="28"/>
          <w:szCs w:val="28"/>
        </w:rPr>
        <w:t>За збереження зв’язків поколінь</w:t>
      </w:r>
      <w:r>
        <w:rPr>
          <w:bCs/>
          <w:sz w:val="28"/>
          <w:szCs w:val="28"/>
        </w:rPr>
        <w:t>»;</w:t>
      </w:r>
    </w:p>
    <w:p w:rsidR="00DC4425" w:rsidRDefault="00DC4425" w:rsidP="00DC442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 w:val="0"/>
          <w:sz w:val="28"/>
          <w:szCs w:val="28"/>
          <w:lang w:val="uk-UA"/>
        </w:rPr>
        <w:t>І місце Апончук Владислав, учень 4-А класу, посів у конкурсі малюнків «Новорічний шедевр» під патронатом народного депутата України А.П.Денисенко; - 4-А клас за активну участь у конкурсі малюнків «Новорічний шедевр» отримав солодкі подарунки;</w:t>
      </w:r>
    </w:p>
    <w:p w:rsidR="00DC4425" w:rsidRDefault="00DC4425" w:rsidP="00DC442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ІІІ місце посіла  збірна команда 6-9-х класів у районному фестивалі дружин юних пожежних;</w:t>
      </w:r>
    </w:p>
    <w:p w:rsidR="00DC4425" w:rsidRDefault="00DC4425" w:rsidP="00DC442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- І місце </w:t>
      </w:r>
      <w:r>
        <w:rPr>
          <w:b w:val="0"/>
          <w:sz w:val="28"/>
          <w:szCs w:val="28"/>
        </w:rPr>
        <w:t>у відбірковому турнірі шкільного чемпіонату «Що? Де?</w:t>
      </w:r>
      <w:r>
        <w:rPr>
          <w:b w:val="0"/>
          <w:sz w:val="28"/>
          <w:szCs w:val="28"/>
          <w:lang w:val="uk-UA"/>
        </w:rPr>
        <w:t xml:space="preserve"> Коли?». </w:t>
      </w:r>
    </w:p>
    <w:p w:rsidR="00DC4425" w:rsidRDefault="00DC4425" w:rsidP="00DC442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Результати участі учнів школи</w:t>
      </w:r>
    </w:p>
    <w:p w:rsidR="00DC4425" w:rsidRDefault="00DC4425" w:rsidP="00DC442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виконанні науково-дослідницьких робіт МАН</w:t>
      </w:r>
    </w:p>
    <w:tbl>
      <w:tblPr>
        <w:tblStyle w:val="a5"/>
        <w:tblpPr w:leftFromText="180" w:rightFromText="180" w:vertAnchor="text" w:tblpX="357" w:tblpY="1"/>
        <w:tblOverlap w:val="never"/>
        <w:tblW w:w="9747" w:type="dxa"/>
        <w:tblLook w:val="04A0"/>
      </w:tblPr>
      <w:tblGrid>
        <w:gridCol w:w="1525"/>
        <w:gridCol w:w="1168"/>
        <w:gridCol w:w="3956"/>
        <w:gridCol w:w="3098"/>
      </w:tblGrid>
      <w:tr w:rsidR="00DC4425" w:rsidTr="00B9376A"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етап</w:t>
            </w:r>
          </w:p>
        </w:tc>
        <w:tc>
          <w:tcPr>
            <w:tcW w:w="3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етап</w:t>
            </w:r>
          </w:p>
        </w:tc>
      </w:tr>
      <w:tr w:rsidR="00DC4425" w:rsidTr="00B937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425" w:rsidRDefault="00DC4425" w:rsidP="00B9376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Призери з предметі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425" w:rsidRDefault="00DC4425" w:rsidP="00B9376A">
            <w:pPr>
              <w:rPr>
                <w:sz w:val="28"/>
                <w:szCs w:val="28"/>
              </w:rPr>
            </w:pPr>
          </w:p>
        </w:tc>
      </w:tr>
      <w:tr w:rsidR="00DC4425" w:rsidTr="00B9376A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Марченко Т.</w:t>
            </w:r>
            <w:r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-А, п</w:t>
            </w:r>
            <w:r>
              <w:rPr>
                <w:sz w:val="28"/>
                <w:szCs w:val="28"/>
                <w:lang w:val="uk-UA"/>
              </w:rPr>
              <w:t>равознавство</w:t>
            </w:r>
            <w:r>
              <w:rPr>
                <w:sz w:val="28"/>
                <w:szCs w:val="28"/>
              </w:rPr>
              <w:t>)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Менькова Л.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 xml:space="preserve">-А, </w:t>
            </w:r>
            <w:proofErr w:type="gramStart"/>
            <w:r>
              <w:rPr>
                <w:sz w:val="28"/>
                <w:szCs w:val="28"/>
                <w:lang w:val="uk-UA"/>
              </w:rPr>
              <w:t>рел</w:t>
            </w:r>
            <w:proofErr w:type="gramEnd"/>
            <w:r>
              <w:rPr>
                <w:sz w:val="28"/>
                <w:szCs w:val="28"/>
                <w:lang w:val="uk-UA"/>
              </w:rPr>
              <w:t>ігіознавство</w:t>
            </w:r>
            <w:r>
              <w:rPr>
                <w:sz w:val="28"/>
                <w:szCs w:val="28"/>
              </w:rPr>
              <w:t>)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Жижка М</w:t>
            </w:r>
            <w:r>
              <w:rPr>
                <w:sz w:val="28"/>
                <w:szCs w:val="28"/>
              </w:rPr>
              <w:t>.(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uk-UA"/>
              </w:rPr>
              <w:t>1</w:t>
            </w:r>
            <w:proofErr w:type="spellEnd"/>
            <w:r>
              <w:rPr>
                <w:sz w:val="28"/>
                <w:szCs w:val="28"/>
              </w:rPr>
              <w:t xml:space="preserve">-А, </w:t>
            </w:r>
            <w:r>
              <w:rPr>
                <w:sz w:val="28"/>
                <w:szCs w:val="28"/>
                <w:lang w:val="uk-UA"/>
              </w:rPr>
              <w:t>зоологія ботаніка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Дегтяр П.(математика)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</w:p>
        </w:tc>
      </w:tr>
    </w:tbl>
    <w:p w:rsidR="00DC4425" w:rsidRDefault="00DC4425" w:rsidP="00DC442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Результати участі учнів школи</w:t>
      </w:r>
    </w:p>
    <w:p w:rsidR="00DC4425" w:rsidRDefault="00DC4425" w:rsidP="00DC442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ІІ етапі Всеукраїнських олімпіадах</w:t>
      </w:r>
    </w:p>
    <w:tbl>
      <w:tblPr>
        <w:tblStyle w:val="a5"/>
        <w:tblpPr w:leftFromText="180" w:rightFromText="180" w:vertAnchor="text" w:tblpX="357" w:tblpY="1"/>
        <w:tblOverlap w:val="never"/>
        <w:tblW w:w="9747" w:type="dxa"/>
        <w:tblLook w:val="04A0"/>
      </w:tblPr>
      <w:tblGrid>
        <w:gridCol w:w="1525"/>
        <w:gridCol w:w="1168"/>
        <w:gridCol w:w="3956"/>
        <w:gridCol w:w="3098"/>
      </w:tblGrid>
      <w:tr w:rsidR="00DC4425" w:rsidTr="00B9376A"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етап</w:t>
            </w:r>
          </w:p>
        </w:tc>
        <w:tc>
          <w:tcPr>
            <w:tcW w:w="3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етап</w:t>
            </w:r>
          </w:p>
        </w:tc>
      </w:tr>
      <w:tr w:rsidR="00DC4425" w:rsidTr="00B937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425" w:rsidRDefault="00DC4425" w:rsidP="00B9376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Призери з предметі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425" w:rsidRDefault="00DC4425" w:rsidP="00B9376A">
            <w:pPr>
              <w:rPr>
                <w:sz w:val="28"/>
                <w:szCs w:val="28"/>
              </w:rPr>
            </w:pPr>
          </w:p>
        </w:tc>
      </w:tr>
      <w:tr w:rsidR="00DC4425" w:rsidTr="00B9376A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Кікоть К. (8 -А, історія)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Т. (10-А,правознавство)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ІІІ місце Кікоть К.</w:t>
            </w: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C4425" w:rsidRDefault="00DC4425" w:rsidP="00B9376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</w:t>
            </w:r>
          </w:p>
        </w:tc>
      </w:tr>
    </w:tbl>
    <w:p w:rsidR="00DC4425" w:rsidRDefault="00DC4425" w:rsidP="00DC442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</w:p>
    <w:p w:rsidR="00DC4425" w:rsidRDefault="00DC4425" w:rsidP="00DC442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Здійснюючи аналіз вкладу вчителів щодо кількості переможців у ІІ турі Всеукраїнських олімпіад, за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ідсумками МАН слід відзначити роботу Ашортіа Є.Д., вчителя історії,  Бикової Н.А., вчителя математики,Дядик А.С., Коротун А.В., вчителів української мови та літератури, Майченко О.Ю.,вчителя біології.</w:t>
      </w:r>
    </w:p>
    <w:p w:rsidR="00DC4425" w:rsidRDefault="00DC4425" w:rsidP="00DC4425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адміністрація школи вивчала систему роботи вчителів початкових класів Кікоть О.А ., Черкашиної В.В.,Опарій С.С.; узагальнений досвід роботи  вчителів української  мови Савченко С.А . Коротун А.В.,Дядик А.С..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 Вчитель історії та правознавства</w:t>
      </w:r>
      <w:r>
        <w:rPr>
          <w:sz w:val="28"/>
          <w:szCs w:val="28"/>
        </w:rPr>
        <w:t>, взя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участь у конкурсі «Учитель року - 201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» у номінації «</w:t>
      </w:r>
      <w:r>
        <w:rPr>
          <w:sz w:val="28"/>
          <w:szCs w:val="28"/>
          <w:lang w:val="uk-UA"/>
        </w:rPr>
        <w:t>Історія</w:t>
      </w:r>
      <w:r>
        <w:rPr>
          <w:sz w:val="28"/>
          <w:szCs w:val="28"/>
        </w:rPr>
        <w:t xml:space="preserve">». За результатами участі </w:t>
      </w:r>
      <w:r>
        <w:rPr>
          <w:sz w:val="28"/>
          <w:szCs w:val="28"/>
          <w:lang w:val="uk-UA"/>
        </w:rPr>
        <w:t xml:space="preserve">в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 xml:space="preserve">іському </w:t>
      </w:r>
      <w:r>
        <w:rPr>
          <w:sz w:val="28"/>
          <w:szCs w:val="28"/>
        </w:rPr>
        <w:t xml:space="preserve">конкурсі:  </w:t>
      </w:r>
      <w:r>
        <w:rPr>
          <w:sz w:val="28"/>
          <w:szCs w:val="28"/>
          <w:lang w:val="uk-UA"/>
        </w:rPr>
        <w:t>лауреат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міського</w:t>
      </w:r>
      <w:r>
        <w:rPr>
          <w:sz w:val="28"/>
          <w:szCs w:val="28"/>
        </w:rPr>
        <w:t xml:space="preserve"> конкурсу «Учитель року - 201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» у номінації «</w:t>
      </w:r>
      <w:r>
        <w:rPr>
          <w:sz w:val="28"/>
          <w:szCs w:val="28"/>
          <w:lang w:val="uk-UA"/>
        </w:rPr>
        <w:t>Історія</w:t>
      </w:r>
      <w:r>
        <w:rPr>
          <w:sz w:val="28"/>
          <w:szCs w:val="28"/>
        </w:rPr>
        <w:t>».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Згідно з рейтингом питань, окреслених як проблемних,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проведення діагностування професійної компетентності та особистих якостей педагогічних працівників у навчальному закладі проводилась робота шкіл педагогічної майстерності за категоріями: молодого вчителя, становлення педагогічної майстерності, передового педагогічного досвіду, якими керували вчителі  Петушкова Н.В., Бикова Н.А., Кікоть О.А.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Були розглянуті таки питання:</w:t>
      </w:r>
    </w:p>
    <w:p w:rsidR="00DC4425" w:rsidRDefault="00DC4425" w:rsidP="00DC4425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«Шляхи формування мотивації на уроці»;</w:t>
      </w:r>
    </w:p>
    <w:p w:rsidR="00DC4425" w:rsidRDefault="00DC4425" w:rsidP="00DC4425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«Самоаналіз уроку як засіб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 ефективності професійної діяльності вчителя»;</w:t>
      </w:r>
    </w:p>
    <w:p w:rsidR="00DC4425" w:rsidRDefault="00DC4425" w:rsidP="00DC4425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«Психологічні особливості оцінювання знань школярі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».</w:t>
      </w:r>
    </w:p>
    <w:p w:rsidR="00DC4425" w:rsidRDefault="00DC4425" w:rsidP="00DC4425">
      <w:pPr>
        <w:pStyle w:val="a4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 кваліфікаційного складу педагогічного колективу спрацювала атестація педагогічних працівників, яка була включена, з одного боку, в систему управлінської діяльності, з іншого – в систему методичної роботи навчального закладу.</w:t>
      </w:r>
    </w:p>
    <w:p w:rsidR="00DC4425" w:rsidRDefault="00DC4425" w:rsidP="00DC4425">
      <w:pPr>
        <w:pStyle w:val="a4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Атестація здійснювалась шляхом поетапного виконання запланованих заходів: вивчення системи роботи педагогічних працівників шляхом відвідування уроків та позакласних заходів, у тому числі - відкритих; з’ясування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виконавчої та трудової дисципліни вчителів протягом атестаційного періоду; ознайомлення з персональними наробками педагогів, представлених на районних та обласних ярмарках педагогічних ідей протягом атестаційного періоду, а також в публікаціях, виданнях тощо; проведення тестування на методологічну грамотність та володіння </w:t>
      </w:r>
      <w:proofErr w:type="gramStart"/>
      <w:r>
        <w:rPr>
          <w:sz w:val="28"/>
          <w:szCs w:val="28"/>
        </w:rPr>
        <w:t>державною</w:t>
      </w:r>
      <w:proofErr w:type="gramEnd"/>
      <w:r>
        <w:rPr>
          <w:sz w:val="28"/>
          <w:szCs w:val="28"/>
        </w:rPr>
        <w:t xml:space="preserve"> мовою; вивчення результатів діяльності вчителів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аспекті роботи  зі здібною та обдарованою молоддю, в аспекті самоосвітньої діяльності тощо. Крім того, було забезпечено вже традиційне закріплення кураторів з членів атестаційної комісії з метою надання вчителям, 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ідлягають атестації,  методичної допомоги (у разі необхідності) та психологічної підтримки, проведені індивідуальні зустрічі-співбесіди голови атестаційної комісії з учителями, що атестуються, а також з метою стимулювання працівників до максимального самовираження, творчої самореалізації, здійснено в межах атестації моніторинг професійної діяльності педагогів шляхом анкетування колег, батьків, учнів. У кінці березня  поточного навчального року проведено фестиваль педагогічної майстерності,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якого </w:t>
      </w:r>
      <w:r>
        <w:rPr>
          <w:iCs/>
          <w:sz w:val="28"/>
          <w:szCs w:val="28"/>
        </w:rPr>
        <w:t xml:space="preserve">зі змістом проведеної вчителем, що атестується, роботи за атестаційний період змогли ознайомитися не тільки члени атестаційної комісії, а </w:t>
      </w:r>
      <w:proofErr w:type="gramStart"/>
      <w:r>
        <w:rPr>
          <w:iCs/>
          <w:sz w:val="28"/>
          <w:szCs w:val="28"/>
        </w:rPr>
        <w:t>вс</w:t>
      </w:r>
      <w:proofErr w:type="gramEnd"/>
      <w:r>
        <w:rPr>
          <w:iCs/>
          <w:sz w:val="28"/>
          <w:szCs w:val="28"/>
        </w:rPr>
        <w:t xml:space="preserve">і педагогічні працівники закладу. Метою його організації і проведення була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ідтримка авторитету кожного педагога, що атестується, серед колег навчального закладу. </w:t>
      </w:r>
      <w:proofErr w:type="gramStart"/>
      <w:r>
        <w:rPr>
          <w:iCs/>
          <w:sz w:val="28"/>
          <w:szCs w:val="28"/>
        </w:rPr>
        <w:t>Фестиваль</w:t>
      </w:r>
      <w:proofErr w:type="gramEnd"/>
      <w:r>
        <w:rPr>
          <w:iCs/>
          <w:sz w:val="28"/>
          <w:szCs w:val="28"/>
        </w:rPr>
        <w:t xml:space="preserve"> дав змогу педагогічному працівнику відкрито, публічно заявити про свої професійні досягнення.</w:t>
      </w:r>
    </w:p>
    <w:p w:rsidR="00DC4425" w:rsidRDefault="00DC4425" w:rsidP="00DC442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</w:t>
      </w:r>
      <w:r>
        <w:rPr>
          <w:sz w:val="28"/>
          <w:szCs w:val="28"/>
          <w:lang w:val="uk-UA"/>
        </w:rPr>
        <w:t>01.04.2016</w:t>
      </w:r>
      <w:r>
        <w:rPr>
          <w:sz w:val="28"/>
          <w:szCs w:val="28"/>
        </w:rPr>
        <w:t xml:space="preserve"> виконано програму атестації педагогічних працівників, проведено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ідсумкові засідання атестаційної комісії. </w:t>
      </w:r>
    </w:p>
    <w:p w:rsidR="00DC4425" w:rsidRDefault="00DC4425" w:rsidP="00DC442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Атестовані  у 201</w:t>
      </w:r>
      <w:r>
        <w:rPr>
          <w:i/>
          <w:sz w:val="28"/>
          <w:szCs w:val="28"/>
          <w:lang w:val="uk-UA"/>
        </w:rPr>
        <w:t>5</w:t>
      </w:r>
      <w:r>
        <w:rPr>
          <w:i/>
          <w:sz w:val="28"/>
          <w:szCs w:val="28"/>
        </w:rPr>
        <w:t>/201</w:t>
      </w:r>
      <w:r>
        <w:rPr>
          <w:i/>
          <w:sz w:val="28"/>
          <w:szCs w:val="28"/>
          <w:lang w:val="uk-UA"/>
        </w:rPr>
        <w:t>6</w:t>
      </w:r>
      <w:r>
        <w:rPr>
          <w:i/>
          <w:sz w:val="28"/>
          <w:szCs w:val="28"/>
        </w:rPr>
        <w:t xml:space="preserve"> навчальному році:</w:t>
      </w:r>
    </w:p>
    <w:p w:rsidR="00DC4425" w:rsidRDefault="00DC4425" w:rsidP="00DC4425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Савченко С.А., вчитель української мови та літератури,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ідтверджено відповідність раніше присвоєній  кваліфікаційній категорії «спеціаліст вищої категорії», встановлено педагогічне звання «учитель-методист»;</w:t>
      </w:r>
    </w:p>
    <w:p w:rsidR="00DC4425" w:rsidRDefault="00DC4425" w:rsidP="00DC4425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Кікоть О.А., вчитель початкових класів, 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ідтверджено  кваліфікаційну категорію «спеціаліст вищої категорії», присвоєно педагогічне звання «старший учитель»;</w:t>
      </w:r>
    </w:p>
    <w:p w:rsidR="00DC4425" w:rsidRDefault="00DC4425" w:rsidP="00DC4425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Черкашина В.В., вчитель початкових класів,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ідтверджено  кваліфікаційну категорію «спеціаліст вищої категорії»;</w:t>
      </w:r>
    </w:p>
    <w:p w:rsidR="00DC4425" w:rsidRDefault="00DC4425" w:rsidP="00DC4425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Дядик А.С., вчитель української мови та літератури, - присвоєно  кваліфікаційну категорію «спеціалі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першої категорії»;</w:t>
      </w:r>
    </w:p>
    <w:p w:rsidR="00DC4425" w:rsidRDefault="00DC4425" w:rsidP="00DC4425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Коротун А.В., вчитель української мови та літератури, - присвоєно  кваліфікаційну категорію «спеціалі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другої категорії»;</w:t>
      </w:r>
    </w:p>
    <w:p w:rsidR="00DC4425" w:rsidRDefault="00DC4425" w:rsidP="00DC4425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Опарій С.С, вчитель початкових класів, - присвоєно  кваліфікаційну категорію «спеціалі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першої категорії».</w:t>
      </w:r>
    </w:p>
    <w:p w:rsidR="00DC4425" w:rsidRDefault="00DC4425" w:rsidP="00DC442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атестації педагогічних кадрів 2015/2016 навчального року показали, що методична робота в школі виконала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стимулюючу функцію.</w:t>
      </w:r>
    </w:p>
    <w:p w:rsidR="00DC4425" w:rsidRDefault="00DC4425" w:rsidP="00DC442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навчального року спостерігалась позитивна динаміка в мотивації педагогів школи до професійного зростання, до самоосвіти, що відбилося шляхом участі працівників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заходах, спрямованих на підвищення педагогічної компетентності. 5 педагогів пройшли курси підвищення кваліфікації на базі КВНЗ «ХАНО» (планово), отримавши відповідні свідоцтва (Опарій С.С., Дядик А.С., Савченко С.А., Коротун А.В., Поклонська Н.А.). </w:t>
      </w:r>
    </w:p>
    <w:p w:rsidR="00DC4425" w:rsidRDefault="00DC4425" w:rsidP="00DC442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питань дотримання трудового законодавства педагогічними працівниками, виконання нормативних документів Міністерства освіти і науки України адміністрація навчального закладу регулярно проводила виробничі наради, наради при директорі, оперативні методичні зустрічі, співбесіди з окремими вчителями.</w:t>
      </w:r>
    </w:p>
    <w:p w:rsidR="00DC4425" w:rsidRDefault="00DC4425" w:rsidP="00DC442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формування високої педагогічної культури та завдяки систематичній праці всіх ланок шкільного самоврядування та адміністративного керівництва морально-психологічний клімат у педагогічному колективі позитивний, відносини доброзичливі.</w:t>
      </w:r>
    </w:p>
    <w:p w:rsidR="00DC4425" w:rsidRDefault="00DC4425" w:rsidP="00DC4425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Аналіз забезпеченості навчальними програмами та методичною літературою показав, що навчальний заклад 100% забезпечений. </w:t>
      </w:r>
    </w:p>
    <w:p w:rsidR="00DC4425" w:rsidRDefault="00DC4425" w:rsidP="00DC4425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 xml:space="preserve">У 2015/2016 навчальному році викладання профільного предмету – української мови та літератури здійснювала вчитель української мови та літератури Коротун А.В., «спеціаліст другої категорії». </w:t>
      </w:r>
    </w:p>
    <w:p w:rsidR="00DC4425" w:rsidRPr="006B3834" w:rsidRDefault="00DC4425" w:rsidP="00DC4425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Результати роботи закладу щодо реалізації шкільної науково-методичної теми узагальнені наказом «Про підсумки методичної роботи у 2015/2016 навчальному році» та обговорені на засіданні педагогічної ради, шкільних методичних об’єднань.</w:t>
      </w:r>
    </w:p>
    <w:p w:rsidR="00DC4425" w:rsidRDefault="00DC4425" w:rsidP="00DC4425">
      <w:pPr>
        <w:pStyle w:val="a4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вищевикладеним</w:t>
      </w:r>
    </w:p>
    <w:p w:rsidR="00DC4425" w:rsidRDefault="00DC4425" w:rsidP="00DC4425">
      <w:pPr>
        <w:spacing w:line="360" w:lineRule="auto"/>
        <w:ind w:left="360"/>
        <w:contextualSpacing/>
        <w:rPr>
          <w:sz w:val="28"/>
          <w:szCs w:val="28"/>
          <w:lang w:val="uk-UA"/>
        </w:rPr>
      </w:pPr>
    </w:p>
    <w:p w:rsidR="00DC4425" w:rsidRDefault="00DC4425" w:rsidP="00DC4425">
      <w:pPr>
        <w:spacing w:line="360" w:lineRule="auto"/>
        <w:ind w:left="36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C4425" w:rsidRDefault="00DC4425" w:rsidP="00DC4425">
      <w:pPr>
        <w:spacing w:line="360" w:lineRule="auto"/>
        <w:ind w:left="360"/>
        <w:contextualSpacing/>
        <w:rPr>
          <w:sz w:val="28"/>
          <w:szCs w:val="28"/>
          <w:lang w:val="uk-UA"/>
        </w:rPr>
      </w:pPr>
    </w:p>
    <w:p w:rsidR="00DC4425" w:rsidRDefault="00DC4425" w:rsidP="00DC442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DC4425" w:rsidRDefault="00DC4425" w:rsidP="00DC4425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Забезпечити інформування педагогічних працівників з проблем освіти, педагогіки, психології, методології й теоретичних основ відповідної галузі науки.</w:t>
      </w:r>
    </w:p>
    <w:p w:rsidR="00DC4425" w:rsidRDefault="00DC4425" w:rsidP="00DC4425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2016/2017 н. р.</w:t>
      </w:r>
    </w:p>
    <w:p w:rsidR="00DC4425" w:rsidRDefault="00DC4425" w:rsidP="00DC4425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Систематично працювати над підвищенням рівня методичної роботи в школі.</w:t>
      </w:r>
    </w:p>
    <w:p w:rsidR="00DC4425" w:rsidRDefault="00DC4425" w:rsidP="00DC4425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2016/2017 н. р.</w:t>
      </w:r>
    </w:p>
    <w:p w:rsidR="00DC4425" w:rsidRDefault="00DC4425" w:rsidP="00DC4425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Посилити контроль за позакласною роботою вчителів з обдарованими дітьми.</w:t>
      </w:r>
    </w:p>
    <w:p w:rsidR="00DC4425" w:rsidRDefault="00DC4425" w:rsidP="00DC4425">
      <w:pPr>
        <w:spacing w:line="360" w:lineRule="auto"/>
        <w:ind w:left="6024" w:firstLine="3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2016/2017 н. р.</w:t>
      </w:r>
    </w:p>
    <w:p w:rsidR="00DC4425" w:rsidRDefault="00DC4425" w:rsidP="00DC442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шкільних методичних об’єднань:</w:t>
      </w:r>
    </w:p>
    <w:p w:rsidR="00DC4425" w:rsidRDefault="00DC4425" w:rsidP="00DC4425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Контролювати підготовку робіт учителів до участі в Ярмарку педагогічних ідей і технологій.</w:t>
      </w:r>
    </w:p>
    <w:p w:rsidR="00DC4425" w:rsidRDefault="00DC4425" w:rsidP="00DC4425">
      <w:pPr>
        <w:numPr>
          <w:ilvl w:val="8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До 01.12.2016</w:t>
      </w:r>
    </w:p>
    <w:p w:rsidR="00DC4425" w:rsidRDefault="00DC4425" w:rsidP="00DC4425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Працювати над поповненням навчальних кабінетів методичною літературою.</w:t>
      </w:r>
    </w:p>
    <w:p w:rsidR="00DC4425" w:rsidRDefault="00DC4425" w:rsidP="00DC4425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2016/2017 н. р.</w:t>
      </w:r>
    </w:p>
    <w:p w:rsidR="00DC4425" w:rsidRDefault="00DC4425" w:rsidP="00DC4425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Педагогічним працівникам школи:</w:t>
      </w:r>
    </w:p>
    <w:p w:rsidR="00DC4425" w:rsidRDefault="00DC4425" w:rsidP="00DC4425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Працювати над підвищенням рівня самоосвіти.</w:t>
      </w:r>
    </w:p>
    <w:p w:rsidR="00DC4425" w:rsidRDefault="00DC4425" w:rsidP="00DC4425">
      <w:pPr>
        <w:numPr>
          <w:ilvl w:val="5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Постійно</w:t>
      </w:r>
    </w:p>
    <w:p w:rsidR="00DC4425" w:rsidRDefault="00DC4425" w:rsidP="00DC4425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Спланувати серію відкритих уроків, позакласних заходів на І півріччя 2016/2017 навчального року.</w:t>
      </w:r>
    </w:p>
    <w:p w:rsidR="00DC4425" w:rsidRDefault="00DC4425" w:rsidP="00DC4425">
      <w:pPr>
        <w:numPr>
          <w:ilvl w:val="8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До 01.09.2016</w:t>
      </w:r>
    </w:p>
    <w:p w:rsidR="00DC4425" w:rsidRDefault="00DC4425" w:rsidP="00DC44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DC4425" w:rsidRDefault="00DC4425" w:rsidP="00DC4425">
      <w:pPr>
        <w:spacing w:line="360" w:lineRule="auto"/>
        <w:rPr>
          <w:sz w:val="28"/>
          <w:szCs w:val="28"/>
          <w:lang w:val="uk-UA"/>
        </w:rPr>
      </w:pPr>
    </w:p>
    <w:p w:rsidR="00DC4425" w:rsidRDefault="00DC4425" w:rsidP="00DC4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DC4425" w:rsidRDefault="00DC4425" w:rsidP="00DC4425">
      <w:pPr>
        <w:rPr>
          <w:sz w:val="28"/>
          <w:szCs w:val="28"/>
          <w:lang w:val="uk-UA"/>
        </w:rPr>
      </w:pPr>
    </w:p>
    <w:p w:rsidR="00DC4425" w:rsidRDefault="00DC4425" w:rsidP="00DC4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C4425" w:rsidRDefault="00DC4425" w:rsidP="00DC4425">
      <w:pPr>
        <w:widowControl/>
        <w:autoSpaceDE/>
        <w:autoSpaceDN/>
        <w:adjustRightInd/>
        <w:rPr>
          <w:sz w:val="28"/>
          <w:szCs w:val="28"/>
          <w:lang w:val="uk-UA"/>
        </w:rPr>
        <w:sectPr w:rsidR="00DC4425" w:rsidSect="00695589">
          <w:pgSz w:w="11906" w:h="16838"/>
          <w:pgMar w:top="454" w:right="851" w:bottom="142" w:left="1134" w:header="709" w:footer="709" w:gutter="0"/>
          <w:cols w:space="720"/>
        </w:sectPr>
      </w:pP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Дядик А.С.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Савченко С.А.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Кікоть О.А.</w:t>
      </w:r>
      <w:r>
        <w:rPr>
          <w:sz w:val="24"/>
          <w:szCs w:val="24"/>
          <w:lang w:val="uk-UA"/>
        </w:rPr>
        <w:tab/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Петушкова Н.В.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Черкашина В.В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Стегура І.І.</w:t>
      </w:r>
      <w:r>
        <w:rPr>
          <w:sz w:val="24"/>
          <w:szCs w:val="24"/>
          <w:lang w:val="uk-UA"/>
        </w:rPr>
        <w:br/>
        <w:t>Золотухіна О.І.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Журавель І.І.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Майченко О.Ю..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Донець І.О.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Бикова Н.А. 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Ашортіа Є.Д.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Войнов А.О.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Росенко О.С.</w:t>
      </w:r>
    </w:p>
    <w:p w:rsidR="00DC4425" w:rsidRDefault="00DC4425" w:rsidP="00DC44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Бакшеєва О.А.</w:t>
      </w:r>
    </w:p>
    <w:p w:rsidR="00DC4425" w:rsidRPr="00695589" w:rsidRDefault="00DC4425" w:rsidP="00DC4425">
      <w:pPr>
        <w:rPr>
          <w:sz w:val="24"/>
          <w:szCs w:val="24"/>
          <w:lang w:val="uk-UA"/>
        </w:rPr>
        <w:sectPr w:rsidR="00DC4425" w:rsidRPr="00695589">
          <w:type w:val="continuous"/>
          <w:pgSz w:w="11906" w:h="16838"/>
          <w:pgMar w:top="454" w:right="851" w:bottom="454" w:left="1134" w:header="709" w:footer="709" w:gutter="0"/>
          <w:cols w:num="3" w:space="708"/>
        </w:sectPr>
      </w:pPr>
      <w:r>
        <w:rPr>
          <w:sz w:val="24"/>
          <w:szCs w:val="24"/>
          <w:lang w:val="uk-UA"/>
        </w:rPr>
        <w:t xml:space="preserve"> </w:t>
      </w:r>
    </w:p>
    <w:p w:rsidR="004407FD" w:rsidRDefault="004407FD" w:rsidP="00DC4425"/>
    <w:sectPr w:rsidR="004407FD" w:rsidSect="001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540"/>
    <w:multiLevelType w:val="hybridMultilevel"/>
    <w:tmpl w:val="278E0080"/>
    <w:lvl w:ilvl="0" w:tplc="D0726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B699B"/>
    <w:multiLevelType w:val="multilevel"/>
    <w:tmpl w:val="62E2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BB13A0"/>
    <w:multiLevelType w:val="hybridMultilevel"/>
    <w:tmpl w:val="17D6E550"/>
    <w:lvl w:ilvl="0" w:tplc="D0726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E5815"/>
    <w:multiLevelType w:val="hybridMultilevel"/>
    <w:tmpl w:val="A6386470"/>
    <w:lvl w:ilvl="0" w:tplc="BB32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A0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E09F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6E9B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A6F8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407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83E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5A6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809B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25"/>
    <w:rsid w:val="004407FD"/>
    <w:rsid w:val="00DC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442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42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C4425"/>
    <w:pPr>
      <w:ind w:left="720"/>
      <w:contextualSpacing/>
    </w:pPr>
  </w:style>
  <w:style w:type="table" w:styleId="a5">
    <w:name w:val="Table Grid"/>
    <w:basedOn w:val="a1"/>
    <w:uiPriority w:val="59"/>
    <w:rsid w:val="00DC4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3096</Words>
  <Characters>17649</Characters>
  <Application>Microsoft Office Word</Application>
  <DocSecurity>0</DocSecurity>
  <Lines>147</Lines>
  <Paragraphs>41</Paragraphs>
  <ScaleCrop>false</ScaleCrop>
  <Company>Управлiння освiти Харкiвськоi мiськоi ради</Company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2016-07-01T07:42:00Z</dcterms:created>
  <dcterms:modified xsi:type="dcterms:W3CDTF">2016-07-01T07:45:00Z</dcterms:modified>
</cp:coreProperties>
</file>