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521"/>
      </w:tblGrid>
      <w:tr w:rsidR="00CE7BF5" w:rsidTr="00CE7BF5">
        <w:tc>
          <w:tcPr>
            <w:tcW w:w="4734" w:type="dxa"/>
          </w:tcPr>
          <w:p w:rsidR="00CE7BF5" w:rsidRDefault="00CE7BF5" w:rsidP="00CE7BF5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CE7BF5" w:rsidRDefault="00CE7BF5" w:rsidP="00CE7BF5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521" w:type="dxa"/>
          </w:tcPr>
          <w:p w:rsidR="00CE7BF5" w:rsidRDefault="00CE7BF5" w:rsidP="00CE7BF5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CE7BF5" w:rsidRPr="00742B81" w:rsidRDefault="00CE7BF5" w:rsidP="00CE7BF5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CE7BF5" w:rsidRPr="00742B81" w:rsidRDefault="00CE7BF5" w:rsidP="00CE7B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CE7BF5" w:rsidRDefault="00CE7BF5" w:rsidP="00CE7BF5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CE7BF5" w:rsidRDefault="00A3384B" w:rsidP="00CE7BF5">
      <w:pPr>
        <w:jc w:val="center"/>
        <w:rPr>
          <w:b/>
          <w:caps/>
          <w:noProof/>
          <w:sz w:val="36"/>
          <w:szCs w:val="36"/>
        </w:rPr>
      </w:pPr>
      <w:r w:rsidRPr="00A3384B"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text" from="-32.25pt,102.4pt" to="480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CE7BF5" w:rsidRDefault="00CE7BF5" w:rsidP="00CE7BF5">
      <w:pPr>
        <w:jc w:val="center"/>
      </w:pPr>
    </w:p>
    <w:p w:rsidR="00CE7BF5" w:rsidRDefault="00CE7BF5" w:rsidP="00CE7BF5">
      <w:pPr>
        <w:jc w:val="center"/>
        <w:rPr>
          <w:b/>
        </w:rPr>
      </w:pPr>
    </w:p>
    <w:p w:rsidR="00CE7BF5" w:rsidRDefault="00CE7BF5" w:rsidP="00CE7BF5">
      <w:pPr>
        <w:jc w:val="center"/>
        <w:rPr>
          <w:b/>
        </w:rPr>
      </w:pPr>
      <w:r>
        <w:rPr>
          <w:b/>
        </w:rPr>
        <w:t>НАКАЗ</w:t>
      </w:r>
    </w:p>
    <w:p w:rsidR="00CE7BF5" w:rsidRPr="00807CFA" w:rsidRDefault="00675738" w:rsidP="00CE7BF5">
      <w:r w:rsidRPr="00807CFA">
        <w:t>04</w:t>
      </w:r>
      <w:r w:rsidR="00CE7BF5">
        <w:rPr>
          <w:lang w:val="uk-UA"/>
        </w:rPr>
        <w:t>.</w:t>
      </w:r>
      <w:r w:rsidR="00CE7BF5" w:rsidRPr="00B423E8">
        <w:t>05</w:t>
      </w:r>
      <w:r w:rsidR="00CE7BF5" w:rsidRPr="00A47130">
        <w:t>.201</w:t>
      </w:r>
      <w:r w:rsidR="00CE7BF5" w:rsidRPr="00B423E8">
        <w:t>6</w:t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</w:r>
      <w:r w:rsidR="00CE7BF5" w:rsidRPr="00A47130">
        <w:tab/>
        <w:t xml:space="preserve">№ </w:t>
      </w:r>
      <w:r w:rsidRPr="00807CFA">
        <w:t>58</w:t>
      </w:r>
    </w:p>
    <w:p w:rsidR="00CE7BF5" w:rsidRDefault="00CE7BF5" w:rsidP="00CE7BF5">
      <w:pPr>
        <w:tabs>
          <w:tab w:val="left" w:pos="7875"/>
        </w:tabs>
        <w:rPr>
          <w:b/>
        </w:rPr>
      </w:pPr>
      <w:r>
        <w:rPr>
          <w:b/>
        </w:rPr>
        <w:tab/>
      </w:r>
    </w:p>
    <w:p w:rsidR="00807CFA" w:rsidRDefault="00807CFA" w:rsidP="00807CFA">
      <w:r w:rsidRPr="009B3AC5">
        <w:t xml:space="preserve">Про </w:t>
      </w:r>
      <w:r w:rsidRPr="00A01973">
        <w:t xml:space="preserve">участь </w:t>
      </w:r>
      <w:proofErr w:type="spellStart"/>
      <w:r w:rsidRPr="00A01973">
        <w:t>учнів</w:t>
      </w:r>
      <w:proofErr w:type="spellEnd"/>
      <w:r w:rsidRPr="00A01973">
        <w:t xml:space="preserve"> </w:t>
      </w:r>
      <w:proofErr w:type="spellStart"/>
      <w:r w:rsidRPr="00A01973">
        <w:t>школи</w:t>
      </w:r>
      <w:proofErr w:type="spellEnd"/>
      <w:r w:rsidRPr="00A01973">
        <w:t xml:space="preserve"> </w:t>
      </w:r>
    </w:p>
    <w:p w:rsidR="00181A5B" w:rsidRDefault="00181A5B" w:rsidP="00181A5B">
      <w:pPr>
        <w:rPr>
          <w:lang w:val="uk-UA"/>
        </w:rPr>
      </w:pPr>
      <w:r>
        <w:rPr>
          <w:lang w:val="uk-UA"/>
        </w:rPr>
        <w:t xml:space="preserve">у фінальному етапі ІІ Всеукраїнського </w:t>
      </w:r>
    </w:p>
    <w:p w:rsidR="00181A5B" w:rsidRDefault="00181A5B" w:rsidP="00181A5B">
      <w:pPr>
        <w:rPr>
          <w:lang w:val="uk-UA"/>
        </w:rPr>
      </w:pPr>
      <w:r>
        <w:rPr>
          <w:lang w:val="uk-UA"/>
        </w:rPr>
        <w:t xml:space="preserve">турніру юних філософів та </w:t>
      </w:r>
      <w:proofErr w:type="spellStart"/>
      <w:r>
        <w:rPr>
          <w:lang w:val="uk-UA"/>
        </w:rPr>
        <w:t>релігієзнавців</w:t>
      </w:r>
      <w:proofErr w:type="spellEnd"/>
      <w:r>
        <w:rPr>
          <w:lang w:val="uk-UA"/>
        </w:rPr>
        <w:t xml:space="preserve"> </w:t>
      </w:r>
    </w:p>
    <w:p w:rsidR="00CE7BF5" w:rsidRPr="00181A5B" w:rsidRDefault="00CE7BF5" w:rsidP="00CE7BF5">
      <w:pPr>
        <w:rPr>
          <w:lang w:val="uk-UA"/>
        </w:rPr>
      </w:pPr>
    </w:p>
    <w:p w:rsidR="00181A5B" w:rsidRDefault="00181A5B" w:rsidP="00181A5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 виконання наказу Міністерства освіти і науки України від 07.04.2016 №379 «Про проведення фінального етапу </w:t>
      </w:r>
      <w:proofErr w:type="spellStart"/>
      <w:r>
        <w:rPr>
          <w:lang w:val="uk-UA"/>
        </w:rPr>
        <w:t>Всеукарїнського</w:t>
      </w:r>
      <w:proofErr w:type="spellEnd"/>
      <w:r>
        <w:rPr>
          <w:lang w:val="uk-UA"/>
        </w:rPr>
        <w:t xml:space="preserve"> турніру юних філософів та </w:t>
      </w:r>
      <w:proofErr w:type="spellStart"/>
      <w:r>
        <w:rPr>
          <w:lang w:val="uk-UA"/>
        </w:rPr>
        <w:t>релігієзнавців</w:t>
      </w:r>
      <w:proofErr w:type="spellEnd"/>
      <w:r>
        <w:rPr>
          <w:lang w:val="uk-UA"/>
        </w:rPr>
        <w:t xml:space="preserve"> у 2015/2016 навчальному році, </w:t>
      </w:r>
      <w:proofErr w:type="spellStart"/>
      <w:r>
        <w:rPr>
          <w:lang w:val="uk-UA"/>
        </w:rPr>
        <w:t>віповідно</w:t>
      </w:r>
      <w:proofErr w:type="spellEnd"/>
      <w:r>
        <w:rPr>
          <w:lang w:val="uk-UA"/>
        </w:rPr>
        <w:t xml:space="preserve"> до листа Полтавського обласного інституту післядипломної педагогічної освіти </w:t>
      </w:r>
      <w:proofErr w:type="spellStart"/>
      <w:r>
        <w:rPr>
          <w:lang w:val="uk-UA"/>
        </w:rPr>
        <w:t>ім.М.В.Остроградського</w:t>
      </w:r>
      <w:proofErr w:type="spellEnd"/>
      <w:r>
        <w:rPr>
          <w:lang w:val="uk-UA"/>
        </w:rPr>
        <w:t xml:space="preserve"> від 14.04.2016 №599 «Про проведення Всеукраїнського турніру юних філософів та </w:t>
      </w:r>
      <w:proofErr w:type="spellStart"/>
      <w:r>
        <w:rPr>
          <w:lang w:val="uk-UA"/>
        </w:rPr>
        <w:t>релігієзнавців</w:t>
      </w:r>
      <w:proofErr w:type="spellEnd"/>
      <w:r>
        <w:rPr>
          <w:lang w:val="uk-UA"/>
        </w:rPr>
        <w:t xml:space="preserve">» та листа комунального вищого навчального закладу «Харківська академія неперервної освіти» від 19.04.2016 №436 «Про проведення Всеукраїнського турніру юних філософів та </w:t>
      </w:r>
      <w:proofErr w:type="spellStart"/>
      <w:r>
        <w:rPr>
          <w:lang w:val="uk-UA"/>
        </w:rPr>
        <w:t>релігієзнавців</w:t>
      </w:r>
      <w:proofErr w:type="spellEnd"/>
      <w:r>
        <w:rPr>
          <w:lang w:val="uk-UA"/>
        </w:rPr>
        <w:t>»</w:t>
      </w:r>
      <w:r w:rsidRPr="00181A5B">
        <w:rPr>
          <w:lang w:val="uk-UA"/>
        </w:rPr>
        <w:t>, н</w:t>
      </w:r>
      <w:r>
        <w:rPr>
          <w:lang w:val="uk-UA"/>
        </w:rPr>
        <w:t xml:space="preserve">аказу Управління освіти  </w:t>
      </w:r>
      <w:proofErr w:type="spellStart"/>
      <w:r>
        <w:rPr>
          <w:lang w:val="uk-UA"/>
        </w:rPr>
        <w:t>Червонозавосдького</w:t>
      </w:r>
      <w:proofErr w:type="spellEnd"/>
      <w:r>
        <w:rPr>
          <w:lang w:val="uk-UA"/>
        </w:rPr>
        <w:t xml:space="preserve"> району від 20.04.2016 № 110 «Про відрядження керівника збірної команди учнів Харківської загальноосвітньої школи І-ІІІ ступенів №120 </w:t>
      </w:r>
      <w:proofErr w:type="spellStart"/>
      <w:r>
        <w:rPr>
          <w:lang w:val="uk-UA"/>
        </w:rPr>
        <w:t>Червонозаводського</w:t>
      </w:r>
      <w:proofErr w:type="spellEnd"/>
      <w:r>
        <w:rPr>
          <w:lang w:val="uk-UA"/>
        </w:rPr>
        <w:t xml:space="preserve"> району м. Харкова у фінальному етапі ІІ Всеукраїнського турніру юних філософів та </w:t>
      </w:r>
      <w:proofErr w:type="spellStart"/>
      <w:r>
        <w:rPr>
          <w:lang w:val="uk-UA"/>
        </w:rPr>
        <w:t>релігієзнавців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Анастасії Сергіївни, заступника директора з навчально-виховної роботи та учнів ХЗОШ №120».</w:t>
      </w:r>
    </w:p>
    <w:p w:rsidR="00CE7BF5" w:rsidRDefault="00CE7BF5" w:rsidP="00CE7BF5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</w:p>
    <w:p w:rsidR="00CE7BF5" w:rsidRDefault="00CE7BF5" w:rsidP="00CE7BF5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181A5B" w:rsidRDefault="00181A5B" w:rsidP="00181A5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Організувати участь у фінальному етапі ІІ Всеукраїнського турніру юних філософів та </w:t>
      </w:r>
      <w:proofErr w:type="spellStart"/>
      <w:r w:rsidR="00155508">
        <w:rPr>
          <w:lang w:val="uk-UA"/>
        </w:rPr>
        <w:t>релігіє</w:t>
      </w:r>
      <w:r>
        <w:rPr>
          <w:lang w:val="uk-UA"/>
        </w:rPr>
        <w:t>знавців</w:t>
      </w:r>
      <w:proofErr w:type="spellEnd"/>
      <w:r>
        <w:rPr>
          <w:lang w:val="uk-UA"/>
        </w:rPr>
        <w:t xml:space="preserve">, який відбудеться у с. </w:t>
      </w:r>
      <w:proofErr w:type="spellStart"/>
      <w:r>
        <w:rPr>
          <w:lang w:val="uk-UA"/>
        </w:rPr>
        <w:t>Запсілля</w:t>
      </w:r>
      <w:proofErr w:type="spellEnd"/>
      <w:r>
        <w:rPr>
          <w:lang w:val="uk-UA"/>
        </w:rPr>
        <w:t xml:space="preserve"> Кременчуцького району Полтавської області з 04 травня по 07 травня 2016 року, заступника директора з навчально-виховної роботи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Анастасію Сергіївну та учнів: </w:t>
      </w:r>
      <w:proofErr w:type="spellStart"/>
      <w:r>
        <w:rPr>
          <w:lang w:val="uk-UA"/>
        </w:rPr>
        <w:lastRenderedPageBreak/>
        <w:t>Блбулян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Ованнеса</w:t>
      </w:r>
      <w:proofErr w:type="spellEnd"/>
      <w:r>
        <w:rPr>
          <w:lang w:val="uk-UA"/>
        </w:rPr>
        <w:t xml:space="preserve">, учня 10-А класу; </w:t>
      </w:r>
      <w:proofErr w:type="spellStart"/>
      <w:r>
        <w:rPr>
          <w:lang w:val="uk-UA"/>
        </w:rPr>
        <w:t>Бочарову</w:t>
      </w:r>
      <w:proofErr w:type="spellEnd"/>
      <w:r>
        <w:rPr>
          <w:lang w:val="uk-UA"/>
        </w:rPr>
        <w:t xml:space="preserve"> Анастасію, ученицю 8-А класу; </w:t>
      </w:r>
      <w:proofErr w:type="spellStart"/>
      <w:r>
        <w:rPr>
          <w:lang w:val="uk-UA"/>
        </w:rPr>
        <w:t>Кікоть</w:t>
      </w:r>
      <w:proofErr w:type="spellEnd"/>
      <w:r>
        <w:rPr>
          <w:lang w:val="uk-UA"/>
        </w:rPr>
        <w:t xml:space="preserve"> Ксенію, ученицю 8-А класу, </w:t>
      </w:r>
      <w:proofErr w:type="spellStart"/>
      <w:r>
        <w:rPr>
          <w:lang w:val="uk-UA"/>
        </w:rPr>
        <w:t>Мінькову</w:t>
      </w:r>
      <w:proofErr w:type="spellEnd"/>
      <w:r>
        <w:rPr>
          <w:lang w:val="uk-UA"/>
        </w:rPr>
        <w:t xml:space="preserve"> Лілію, ученицю 10-А класу.</w:t>
      </w:r>
    </w:p>
    <w:p w:rsidR="00181A5B" w:rsidRDefault="00181A5B" w:rsidP="00181A5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Призначити керівником команди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Анастасію Сергіївну, заступника директора з навчально-виховної роботи.</w:t>
      </w:r>
    </w:p>
    <w:p w:rsidR="00A24433" w:rsidRDefault="00944710" w:rsidP="0094471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 Покласти відповідальність за збереження та здоров’я дітей під час відрядження на керівника команди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A24433" w:rsidRDefault="00944710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A24433">
        <w:rPr>
          <w:lang w:val="uk-UA"/>
        </w:rPr>
        <w:t xml:space="preserve">.Керівнику </w:t>
      </w:r>
      <w:r>
        <w:rPr>
          <w:lang w:val="uk-UA"/>
        </w:rPr>
        <w:t>команди</w:t>
      </w:r>
      <w:r w:rsidR="00A24433">
        <w:rPr>
          <w:lang w:val="uk-UA"/>
        </w:rPr>
        <w:t>:</w:t>
      </w:r>
    </w:p>
    <w:p w:rsidR="00A24433" w:rsidRDefault="00944710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A24433">
        <w:rPr>
          <w:lang w:val="uk-UA"/>
        </w:rPr>
        <w:t xml:space="preserve">.1.Скласти та затвердити список учнів </w:t>
      </w:r>
      <w:r w:rsidR="00F707E3">
        <w:rPr>
          <w:lang w:val="uk-UA"/>
        </w:rPr>
        <w:t>(Д</w:t>
      </w:r>
      <w:r w:rsidR="00A24433">
        <w:rPr>
          <w:lang w:val="uk-UA"/>
        </w:rPr>
        <w:t xml:space="preserve">одаток </w:t>
      </w:r>
      <w:r w:rsidR="00F707E3">
        <w:rPr>
          <w:lang w:val="uk-UA"/>
        </w:rPr>
        <w:t>1)</w:t>
      </w:r>
    </w:p>
    <w:p w:rsidR="00A24433" w:rsidRDefault="00944710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A24433">
        <w:rPr>
          <w:lang w:val="uk-UA"/>
        </w:rPr>
        <w:t>.2.Провести цільовий інструктаж з учнями з Правил дорожнього руху та правил безпеки життєдіяльності</w:t>
      </w:r>
      <w:r w:rsidR="00F704B1">
        <w:rPr>
          <w:lang w:val="uk-UA"/>
        </w:rPr>
        <w:t>, про що зробити відповідний запис у журналі інструктажів</w:t>
      </w:r>
      <w:r w:rsidR="00A24433">
        <w:rPr>
          <w:lang w:val="uk-UA"/>
        </w:rPr>
        <w:t>.</w:t>
      </w:r>
    </w:p>
    <w:p w:rsidR="00A24433" w:rsidRDefault="00944710" w:rsidP="00A24433">
      <w:pPr>
        <w:spacing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A24433">
        <w:rPr>
          <w:lang w:val="uk-UA"/>
        </w:rPr>
        <w:t>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944710" w:rsidRDefault="00944710" w:rsidP="00944710">
      <w:pPr>
        <w:spacing w:line="360" w:lineRule="auto"/>
        <w:jc w:val="both"/>
        <w:rPr>
          <w:lang w:val="uk-UA"/>
        </w:rPr>
      </w:pPr>
      <w:r>
        <w:rPr>
          <w:lang w:val="uk-UA"/>
        </w:rPr>
        <w:t>4</w:t>
      </w:r>
      <w:r w:rsidR="00A24433">
        <w:rPr>
          <w:lang w:val="uk-UA"/>
        </w:rPr>
        <w:t>.4.</w:t>
      </w:r>
      <w:r w:rsidR="00F704B1" w:rsidRPr="00F704B1">
        <w:rPr>
          <w:lang w:val="uk-UA"/>
        </w:rPr>
        <w:t xml:space="preserve"> </w:t>
      </w:r>
      <w:r w:rsidR="00F704B1" w:rsidRPr="00D92EDC">
        <w:rPr>
          <w:lang w:val="uk-UA"/>
        </w:rPr>
        <w:t xml:space="preserve">Постійно тримати зв'язок з батьками </w:t>
      </w:r>
      <w:r w:rsidR="00F704B1">
        <w:rPr>
          <w:lang w:val="uk-UA"/>
        </w:rPr>
        <w:t>дітей</w:t>
      </w:r>
      <w:r w:rsidR="00F704B1" w:rsidRPr="00D92EDC">
        <w:rPr>
          <w:lang w:val="uk-UA"/>
        </w:rPr>
        <w:t xml:space="preserve"> та адміністрацією </w:t>
      </w:r>
      <w:r w:rsidR="00F704B1">
        <w:rPr>
          <w:lang w:val="uk-UA"/>
        </w:rPr>
        <w:t>навчально-виховного комплексу</w:t>
      </w:r>
      <w:r w:rsidR="00F704B1" w:rsidRPr="00D92EDC">
        <w:rPr>
          <w:lang w:val="uk-UA"/>
        </w:rPr>
        <w:t>, вчасно інформувати про завершення екскурсії.</w:t>
      </w:r>
    </w:p>
    <w:p w:rsidR="00944710" w:rsidRDefault="00944710" w:rsidP="0094471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5. Колісник І.А., директору школи, сприяти участі учнів та керівника команди у фінальному турнірі юних філософів та </w:t>
      </w:r>
      <w:proofErr w:type="spellStart"/>
      <w:r>
        <w:rPr>
          <w:lang w:val="uk-UA"/>
        </w:rPr>
        <w:t>релігієзнавців</w:t>
      </w:r>
      <w:proofErr w:type="spellEnd"/>
      <w:r>
        <w:rPr>
          <w:lang w:val="uk-UA"/>
        </w:rPr>
        <w:t xml:space="preserve"> та створити умови для надолуження пропущеного учнями навчального матеріалу. </w:t>
      </w:r>
    </w:p>
    <w:p w:rsidR="00CE7BF5" w:rsidRPr="00944710" w:rsidRDefault="00944710" w:rsidP="0094471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 </w:t>
      </w:r>
      <w:r w:rsidR="00CE7BF5" w:rsidRPr="00944710">
        <w:rPr>
          <w:lang w:val="uk-UA"/>
        </w:rPr>
        <w:t>Контроль за виконанням даного наказу залишаю за собою</w:t>
      </w:r>
    </w:p>
    <w:p w:rsidR="00CE7BF5" w:rsidRDefault="00CE7BF5" w:rsidP="00CE7BF5">
      <w:pPr>
        <w:ind w:left="426" w:hanging="284"/>
        <w:rPr>
          <w:lang w:val="uk-UA"/>
        </w:rPr>
      </w:pPr>
    </w:p>
    <w:p w:rsidR="00CE7BF5" w:rsidRDefault="00CE7BF5" w:rsidP="00944710">
      <w:pPr>
        <w:jc w:val="center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  <w:bookmarkStart w:id="0" w:name="_GoBack"/>
      <w:bookmarkEnd w:id="0"/>
      <w:r>
        <w:rPr>
          <w:lang w:val="uk-UA"/>
        </w:rPr>
        <w:t>З наказом ознайомлені:</w:t>
      </w:r>
    </w:p>
    <w:p w:rsidR="00CE7BF5" w:rsidRPr="00F704B1" w:rsidRDefault="00CE7BF5" w:rsidP="00CE7BF5">
      <w:pPr>
        <w:rPr>
          <w:lang w:val="uk-UA"/>
        </w:rPr>
      </w:pPr>
      <w:proofErr w:type="spellStart"/>
      <w:r w:rsidRPr="00F704B1">
        <w:rPr>
          <w:lang w:val="uk-UA"/>
        </w:rPr>
        <w:t>Дядик</w:t>
      </w:r>
      <w:proofErr w:type="spellEnd"/>
      <w:r w:rsidRPr="00F704B1">
        <w:rPr>
          <w:lang w:val="uk-UA"/>
        </w:rPr>
        <w:t xml:space="preserve"> А.С.</w:t>
      </w:r>
    </w:p>
    <w:p w:rsidR="00CE7BF5" w:rsidRPr="00675738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CE7BF5" w:rsidRDefault="00CE7BF5" w:rsidP="00CE7BF5">
      <w:pPr>
        <w:rPr>
          <w:lang w:val="uk-UA"/>
        </w:rPr>
      </w:pPr>
    </w:p>
    <w:p w:rsidR="00F704B1" w:rsidRDefault="00F704B1" w:rsidP="00CE7BF5">
      <w:pPr>
        <w:rPr>
          <w:sz w:val="20"/>
          <w:szCs w:val="20"/>
          <w:lang w:val="uk-UA"/>
        </w:rPr>
      </w:pPr>
    </w:p>
    <w:p w:rsidR="00CE7BF5" w:rsidRPr="00944710" w:rsidRDefault="00944710" w:rsidP="0094471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E7BF5" w:rsidRPr="00A031F1" w:rsidRDefault="00CE7BF5" w:rsidP="00CE7BF5">
      <w:pPr>
        <w:jc w:val="right"/>
        <w:rPr>
          <w:lang w:val="uk-UA"/>
        </w:rPr>
      </w:pPr>
      <w:r w:rsidRPr="00A031F1">
        <w:rPr>
          <w:lang w:val="uk-UA"/>
        </w:rPr>
        <w:lastRenderedPageBreak/>
        <w:t>Додаток</w:t>
      </w:r>
      <w:r w:rsidR="00F704B1">
        <w:rPr>
          <w:lang w:val="uk-UA"/>
        </w:rPr>
        <w:t xml:space="preserve"> №1</w:t>
      </w:r>
    </w:p>
    <w:p w:rsidR="00CE7BF5" w:rsidRDefault="00944710" w:rsidP="00CE7BF5">
      <w:pPr>
        <w:jc w:val="right"/>
        <w:rPr>
          <w:lang w:val="uk-UA"/>
        </w:rPr>
      </w:pPr>
      <w:r>
        <w:rPr>
          <w:lang w:val="uk-UA"/>
        </w:rPr>
        <w:t xml:space="preserve"> до наказу №58</w:t>
      </w:r>
      <w:r w:rsidR="00CE7BF5" w:rsidRPr="00A031F1">
        <w:rPr>
          <w:lang w:val="uk-UA"/>
        </w:rPr>
        <w:t xml:space="preserve"> </w:t>
      </w:r>
    </w:p>
    <w:p w:rsidR="00CE7BF5" w:rsidRDefault="00CE7BF5" w:rsidP="00CE7BF5">
      <w:pPr>
        <w:jc w:val="right"/>
        <w:rPr>
          <w:lang w:val="uk-UA"/>
        </w:rPr>
      </w:pPr>
      <w:r w:rsidRPr="00A031F1">
        <w:rPr>
          <w:lang w:val="uk-UA"/>
        </w:rPr>
        <w:t xml:space="preserve">від </w:t>
      </w:r>
      <w:r w:rsidR="00944710">
        <w:rPr>
          <w:lang w:val="uk-UA"/>
        </w:rPr>
        <w:t>04</w:t>
      </w:r>
      <w:r w:rsidR="00F704B1">
        <w:rPr>
          <w:lang w:val="uk-UA"/>
        </w:rPr>
        <w:t>.05.2016</w:t>
      </w:r>
    </w:p>
    <w:p w:rsidR="00CE7BF5" w:rsidRDefault="00CE7BF5" w:rsidP="00CE7BF5">
      <w:pPr>
        <w:jc w:val="right"/>
        <w:rPr>
          <w:lang w:val="uk-UA"/>
        </w:rPr>
      </w:pPr>
    </w:p>
    <w:p w:rsidR="00CE7BF5" w:rsidRDefault="00CE7BF5" w:rsidP="00946E35">
      <w:pPr>
        <w:jc w:val="center"/>
        <w:rPr>
          <w:lang w:val="uk-UA"/>
        </w:rPr>
      </w:pPr>
      <w:r>
        <w:rPr>
          <w:lang w:val="uk-UA"/>
        </w:rPr>
        <w:t>Список учнів</w:t>
      </w:r>
    </w:p>
    <w:p w:rsidR="00CE7BF5" w:rsidRDefault="00CE7BF5" w:rsidP="00946E35">
      <w:pPr>
        <w:jc w:val="center"/>
        <w:rPr>
          <w:lang w:val="uk-UA"/>
        </w:rPr>
      </w:pPr>
      <w:r>
        <w:rPr>
          <w:lang w:val="uk-UA"/>
        </w:rPr>
        <w:t>Харківської загальноосвітньої школи І-ІІІ ступенів №120</w:t>
      </w:r>
    </w:p>
    <w:p w:rsidR="00CE7BF5" w:rsidRDefault="00CE7BF5" w:rsidP="00946E35">
      <w:pPr>
        <w:jc w:val="center"/>
        <w:rPr>
          <w:lang w:val="uk-UA"/>
        </w:rPr>
      </w:pPr>
      <w:r>
        <w:rPr>
          <w:lang w:val="uk-UA"/>
        </w:rPr>
        <w:t>Харківської міської ради Харківської області,</w:t>
      </w:r>
    </w:p>
    <w:p w:rsidR="00946E35" w:rsidRDefault="00F704B1" w:rsidP="00946E35">
      <w:pPr>
        <w:jc w:val="center"/>
        <w:rPr>
          <w:lang w:val="uk-UA"/>
        </w:rPr>
      </w:pPr>
      <w:r>
        <w:rPr>
          <w:lang w:val="uk-UA"/>
        </w:rPr>
        <w:t xml:space="preserve">які </w:t>
      </w:r>
      <w:r w:rsidR="00155508">
        <w:rPr>
          <w:lang w:val="uk-UA"/>
        </w:rPr>
        <w:t xml:space="preserve">з 04 травня по 07 травня 2016 року </w:t>
      </w:r>
      <w:r w:rsidR="00946E35">
        <w:rPr>
          <w:lang w:val="uk-UA"/>
        </w:rPr>
        <w:t>візьмуть участь в</w:t>
      </w:r>
    </w:p>
    <w:p w:rsidR="00155508" w:rsidRDefault="00155508" w:rsidP="00946E35">
      <w:pPr>
        <w:jc w:val="center"/>
        <w:rPr>
          <w:lang w:val="uk-UA"/>
        </w:rPr>
      </w:pPr>
      <w:r>
        <w:rPr>
          <w:lang w:val="uk-UA"/>
        </w:rPr>
        <w:t xml:space="preserve">у фінальному етапі ІІ Всеукраїнського </w:t>
      </w:r>
    </w:p>
    <w:p w:rsidR="00BA5D16" w:rsidRDefault="00155508" w:rsidP="00946E35">
      <w:pPr>
        <w:jc w:val="center"/>
        <w:rPr>
          <w:lang w:val="uk-UA"/>
        </w:rPr>
      </w:pPr>
      <w:r>
        <w:rPr>
          <w:lang w:val="uk-UA"/>
        </w:rPr>
        <w:t xml:space="preserve">турніру юних філософів та </w:t>
      </w:r>
      <w:r w:rsidR="00826140">
        <w:rPr>
          <w:lang w:val="uk-UA"/>
        </w:rPr>
        <w:t>релігіє знавців</w:t>
      </w:r>
    </w:p>
    <w:p w:rsidR="00826140" w:rsidRPr="00BA5D16" w:rsidRDefault="00826140" w:rsidP="00946E35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3402"/>
      </w:tblGrid>
      <w:tr w:rsidR="00826140" w:rsidRPr="00D51ABF" w:rsidTr="00826140">
        <w:tc>
          <w:tcPr>
            <w:tcW w:w="534" w:type="dxa"/>
          </w:tcPr>
          <w:p w:rsidR="00826140" w:rsidRPr="00D51ABF" w:rsidRDefault="00826140" w:rsidP="00607908">
            <w:pPr>
              <w:jc w:val="center"/>
            </w:pPr>
            <w:r w:rsidRPr="00D51ABF">
              <w:t>№</w:t>
            </w:r>
          </w:p>
        </w:tc>
        <w:tc>
          <w:tcPr>
            <w:tcW w:w="5244" w:type="dxa"/>
          </w:tcPr>
          <w:p w:rsidR="00826140" w:rsidRPr="00D51ABF" w:rsidRDefault="00826140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П.І.Б.</w:t>
            </w:r>
          </w:p>
        </w:tc>
        <w:tc>
          <w:tcPr>
            <w:tcW w:w="3402" w:type="dxa"/>
          </w:tcPr>
          <w:p w:rsidR="00826140" w:rsidRPr="00D51ABF" w:rsidRDefault="00826140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Клас</w:t>
            </w:r>
          </w:p>
        </w:tc>
      </w:tr>
      <w:tr w:rsidR="00826140" w:rsidRPr="00D51ABF" w:rsidTr="00826140">
        <w:tc>
          <w:tcPr>
            <w:tcW w:w="5778" w:type="dxa"/>
            <w:gridSpan w:val="2"/>
          </w:tcPr>
          <w:p w:rsidR="00826140" w:rsidRPr="00D51ABF" w:rsidRDefault="00826140" w:rsidP="00607908">
            <w:pPr>
              <w:rPr>
                <w:b/>
                <w:lang w:val="uk-UA"/>
              </w:rPr>
            </w:pPr>
            <w:r w:rsidRPr="00D51ABF">
              <w:rPr>
                <w:b/>
                <w:lang w:val="uk-UA"/>
              </w:rPr>
              <w:t>Склад групи:</w:t>
            </w:r>
          </w:p>
        </w:tc>
        <w:tc>
          <w:tcPr>
            <w:tcW w:w="3402" w:type="dxa"/>
          </w:tcPr>
          <w:p w:rsidR="00826140" w:rsidRPr="00D51ABF" w:rsidRDefault="00826140" w:rsidP="00607908">
            <w:pPr>
              <w:jc w:val="center"/>
              <w:rPr>
                <w:lang w:val="uk-UA"/>
              </w:rPr>
            </w:pPr>
          </w:p>
        </w:tc>
      </w:tr>
      <w:tr w:rsidR="00826140" w:rsidRPr="00D51ABF" w:rsidTr="00826140">
        <w:tc>
          <w:tcPr>
            <w:tcW w:w="53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1</w:t>
            </w:r>
          </w:p>
        </w:tc>
        <w:tc>
          <w:tcPr>
            <w:tcW w:w="524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Ксенія Андріївна</w:t>
            </w:r>
          </w:p>
        </w:tc>
        <w:tc>
          <w:tcPr>
            <w:tcW w:w="3402" w:type="dxa"/>
          </w:tcPr>
          <w:p w:rsidR="00826140" w:rsidRPr="00D51ABF" w:rsidRDefault="00826140" w:rsidP="00607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51ABF">
              <w:rPr>
                <w:lang w:val="uk-UA"/>
              </w:rPr>
              <w:t>-А</w:t>
            </w:r>
          </w:p>
        </w:tc>
      </w:tr>
      <w:tr w:rsidR="00826140" w:rsidRPr="00D51ABF" w:rsidTr="00826140">
        <w:tc>
          <w:tcPr>
            <w:tcW w:w="53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2</w:t>
            </w:r>
          </w:p>
        </w:tc>
        <w:tc>
          <w:tcPr>
            <w:tcW w:w="524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proofErr w:type="spellStart"/>
            <w:r w:rsidRPr="00D51ABF">
              <w:rPr>
                <w:lang w:val="uk-UA"/>
              </w:rPr>
              <w:t>Мінькова</w:t>
            </w:r>
            <w:proofErr w:type="spellEnd"/>
            <w:r w:rsidRPr="00D51ABF">
              <w:rPr>
                <w:lang w:val="uk-UA"/>
              </w:rPr>
              <w:t xml:space="preserve"> Лілія</w:t>
            </w:r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3402" w:type="dxa"/>
          </w:tcPr>
          <w:p w:rsidR="00826140" w:rsidRPr="00D51ABF" w:rsidRDefault="00826140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</w:tr>
      <w:tr w:rsidR="00826140" w:rsidRPr="00D51ABF" w:rsidTr="00826140">
        <w:tc>
          <w:tcPr>
            <w:tcW w:w="53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3</w:t>
            </w:r>
          </w:p>
        </w:tc>
        <w:tc>
          <w:tcPr>
            <w:tcW w:w="524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Блбулян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Ованнес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402" w:type="dxa"/>
          </w:tcPr>
          <w:p w:rsidR="00826140" w:rsidRPr="00D51ABF" w:rsidRDefault="00826140" w:rsidP="00607908">
            <w:pPr>
              <w:jc w:val="center"/>
              <w:rPr>
                <w:lang w:val="uk-UA"/>
              </w:rPr>
            </w:pPr>
            <w:r w:rsidRPr="00D51ABF">
              <w:rPr>
                <w:lang w:val="uk-UA"/>
              </w:rPr>
              <w:t>10-А</w:t>
            </w:r>
          </w:p>
        </w:tc>
      </w:tr>
      <w:tr w:rsidR="00826140" w:rsidRPr="00D51ABF" w:rsidTr="00826140">
        <w:tc>
          <w:tcPr>
            <w:tcW w:w="53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r w:rsidRPr="00D51ABF">
              <w:rPr>
                <w:lang w:val="uk-UA"/>
              </w:rPr>
              <w:t>4</w:t>
            </w:r>
          </w:p>
        </w:tc>
        <w:tc>
          <w:tcPr>
            <w:tcW w:w="5244" w:type="dxa"/>
          </w:tcPr>
          <w:p w:rsidR="00826140" w:rsidRPr="00D51ABF" w:rsidRDefault="00826140" w:rsidP="006079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Бочарова</w:t>
            </w:r>
            <w:proofErr w:type="spellEnd"/>
            <w:r>
              <w:rPr>
                <w:lang w:val="uk-UA"/>
              </w:rPr>
              <w:t xml:space="preserve"> Анастасія Андріївна</w:t>
            </w:r>
          </w:p>
        </w:tc>
        <w:tc>
          <w:tcPr>
            <w:tcW w:w="3402" w:type="dxa"/>
          </w:tcPr>
          <w:p w:rsidR="00826140" w:rsidRPr="00D51ABF" w:rsidRDefault="00826140" w:rsidP="006079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51ABF">
              <w:rPr>
                <w:lang w:val="uk-UA"/>
              </w:rPr>
              <w:t>-А</w:t>
            </w:r>
          </w:p>
        </w:tc>
      </w:tr>
    </w:tbl>
    <w:p w:rsidR="00826140" w:rsidRDefault="00826140" w:rsidP="00F704B1">
      <w:pPr>
        <w:jc w:val="center"/>
        <w:rPr>
          <w:lang w:val="uk-UA"/>
        </w:rPr>
      </w:pPr>
    </w:p>
    <w:p w:rsidR="00826140" w:rsidRPr="00946E35" w:rsidRDefault="00826140" w:rsidP="00826140">
      <w:pPr>
        <w:rPr>
          <w:lang w:val="uk-UA"/>
        </w:rPr>
      </w:pPr>
      <w:r w:rsidRPr="00826140">
        <w:rPr>
          <w:b/>
          <w:lang w:val="uk-UA"/>
        </w:rPr>
        <w:t>Керівник команди: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Анастасія Сергіївна, заступник директора з навчально-виховної роботи </w:t>
      </w:r>
    </w:p>
    <w:p w:rsidR="00CE7BF5" w:rsidRPr="00FB3203" w:rsidRDefault="00CE7BF5" w:rsidP="00CE7BF5">
      <w:pPr>
        <w:jc w:val="center"/>
        <w:rPr>
          <w:lang w:val="uk-UA"/>
        </w:rPr>
      </w:pPr>
    </w:p>
    <w:p w:rsidR="00CE7BF5" w:rsidRDefault="00CE7BF5" w:rsidP="00CE7BF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/>
      </w:r>
    </w:p>
    <w:p w:rsidR="00CE7BF5" w:rsidRPr="00FB3203" w:rsidRDefault="00CE7BF5" w:rsidP="00CE7BF5">
      <w:pPr>
        <w:jc w:val="both"/>
        <w:rPr>
          <w:lang w:val="uk-UA"/>
        </w:rPr>
      </w:pPr>
    </w:p>
    <w:sectPr w:rsidR="00CE7BF5" w:rsidRPr="00FB3203" w:rsidSect="00CE7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21D"/>
    <w:multiLevelType w:val="hybridMultilevel"/>
    <w:tmpl w:val="36AA8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74261910"/>
    <w:multiLevelType w:val="hybridMultilevel"/>
    <w:tmpl w:val="D2660E44"/>
    <w:lvl w:ilvl="0" w:tplc="41CC957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0931"/>
    <w:multiLevelType w:val="hybridMultilevel"/>
    <w:tmpl w:val="AA4E03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3F15"/>
    <w:multiLevelType w:val="multilevel"/>
    <w:tmpl w:val="8FC8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7BF5"/>
    <w:rsid w:val="00155508"/>
    <w:rsid w:val="00181A5B"/>
    <w:rsid w:val="00261F62"/>
    <w:rsid w:val="0051134B"/>
    <w:rsid w:val="00675738"/>
    <w:rsid w:val="006E2A06"/>
    <w:rsid w:val="007B05D2"/>
    <w:rsid w:val="00807CFA"/>
    <w:rsid w:val="00826140"/>
    <w:rsid w:val="00944710"/>
    <w:rsid w:val="00946E35"/>
    <w:rsid w:val="00A24433"/>
    <w:rsid w:val="00A3384B"/>
    <w:rsid w:val="00B423E8"/>
    <w:rsid w:val="00BA5D16"/>
    <w:rsid w:val="00C0714D"/>
    <w:rsid w:val="00C1570F"/>
    <w:rsid w:val="00CE4C4F"/>
    <w:rsid w:val="00CE7BF5"/>
    <w:rsid w:val="00F704B1"/>
    <w:rsid w:val="00F707E3"/>
    <w:rsid w:val="00F7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E7BF5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CE7BF5"/>
    <w:pPr>
      <w:keepNext/>
      <w:numPr>
        <w:ilvl w:val="1"/>
        <w:numId w:val="2"/>
      </w:numPr>
      <w:jc w:val="center"/>
      <w:outlineLvl w:val="1"/>
    </w:pPr>
    <w:rPr>
      <w:b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CE7BF5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CE7BF5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E7BF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7BF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7BF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E7BF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7BF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BF5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CE7BF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E7BF5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CE7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B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7B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7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7B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7BF5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E7BF5"/>
    <w:pPr>
      <w:ind w:left="720"/>
      <w:contextualSpacing/>
    </w:pPr>
  </w:style>
  <w:style w:type="table" w:styleId="a4">
    <w:name w:val="Table Grid"/>
    <w:basedOn w:val="a1"/>
    <w:uiPriority w:val="59"/>
    <w:rsid w:val="00CE7BF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E7BF5"/>
  </w:style>
  <w:style w:type="character" w:styleId="a5">
    <w:name w:val="Emphasis"/>
    <w:basedOn w:val="a0"/>
    <w:uiPriority w:val="20"/>
    <w:qFormat/>
    <w:rsid w:val="00CE7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2016-06-07T11:28:00Z</dcterms:created>
  <dcterms:modified xsi:type="dcterms:W3CDTF">2016-06-07T12:05:00Z</dcterms:modified>
</cp:coreProperties>
</file>