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36086C" w:rsidTr="00DF0E16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086C" w:rsidRDefault="0036086C" w:rsidP="00DF0E1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428"/>
              <w:gridCol w:w="4827"/>
            </w:tblGrid>
            <w:tr w:rsidR="0036086C" w:rsidTr="004D6A66">
              <w:tc>
                <w:tcPr>
                  <w:tcW w:w="4428" w:type="dxa"/>
                </w:tcPr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6086C" w:rsidRDefault="0036086C" w:rsidP="00DF0E1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827" w:type="dxa"/>
                </w:tcPr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6086C" w:rsidRDefault="0036086C" w:rsidP="00DF0E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6086C" w:rsidRDefault="0036086C" w:rsidP="00DF0E16">
            <w:pPr>
              <w:jc w:val="center"/>
              <w:rPr>
                <w:b/>
                <w:u w:val="single"/>
              </w:rPr>
            </w:pPr>
          </w:p>
        </w:tc>
      </w:tr>
    </w:tbl>
    <w:p w:rsidR="0036086C" w:rsidRDefault="0036086C" w:rsidP="0036086C">
      <w:pPr>
        <w:jc w:val="center"/>
        <w:rPr>
          <w:b/>
        </w:rPr>
      </w:pPr>
    </w:p>
    <w:p w:rsidR="0036086C" w:rsidRPr="005B567C" w:rsidRDefault="0036086C" w:rsidP="0036086C">
      <w:pPr>
        <w:jc w:val="center"/>
        <w:rPr>
          <w:szCs w:val="28"/>
          <w:lang w:val="uk-UA"/>
        </w:rPr>
      </w:pPr>
    </w:p>
    <w:p w:rsidR="0036086C" w:rsidRPr="005B567C" w:rsidRDefault="0036086C" w:rsidP="0036086C">
      <w:pPr>
        <w:jc w:val="center"/>
        <w:rPr>
          <w:b/>
          <w:szCs w:val="28"/>
          <w:lang w:val="uk-UA"/>
        </w:rPr>
      </w:pPr>
    </w:p>
    <w:p w:rsidR="0036086C" w:rsidRPr="00D2795C" w:rsidRDefault="0036086C" w:rsidP="0036086C">
      <w:pPr>
        <w:jc w:val="center"/>
        <w:rPr>
          <w:b/>
          <w:szCs w:val="28"/>
        </w:rPr>
      </w:pPr>
      <w:r w:rsidRPr="00D2795C">
        <w:rPr>
          <w:b/>
          <w:szCs w:val="28"/>
        </w:rPr>
        <w:t>НАКАЗ</w:t>
      </w:r>
    </w:p>
    <w:p w:rsidR="0036086C" w:rsidRPr="00D2795C" w:rsidRDefault="0036086C" w:rsidP="0036086C">
      <w:pPr>
        <w:rPr>
          <w:b/>
          <w:szCs w:val="28"/>
        </w:rPr>
      </w:pPr>
    </w:p>
    <w:p w:rsidR="0036086C" w:rsidRPr="0036086C" w:rsidRDefault="0036086C" w:rsidP="0036086C">
      <w:pPr>
        <w:rPr>
          <w:szCs w:val="28"/>
          <w:lang w:val="en-US"/>
        </w:rPr>
      </w:pPr>
      <w:r>
        <w:rPr>
          <w:szCs w:val="28"/>
        </w:rPr>
        <w:t xml:space="preserve">        </w:t>
      </w:r>
      <w:r>
        <w:rPr>
          <w:szCs w:val="28"/>
          <w:lang w:val="en-US"/>
        </w:rPr>
        <w:t>23</w:t>
      </w:r>
      <w:r w:rsidRPr="00ED03CD">
        <w:rPr>
          <w:szCs w:val="28"/>
          <w:lang w:val="uk-UA"/>
        </w:rPr>
        <w:t>.03.201</w:t>
      </w:r>
      <w:r>
        <w:rPr>
          <w:szCs w:val="28"/>
          <w:lang w:val="en-US"/>
        </w:rPr>
        <w:t>6</w:t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</w:r>
      <w:r w:rsidRPr="00ED03CD">
        <w:rPr>
          <w:szCs w:val="28"/>
        </w:rPr>
        <w:tab/>
        <w:t xml:space="preserve">№ </w:t>
      </w:r>
      <w:r>
        <w:rPr>
          <w:szCs w:val="28"/>
        </w:rPr>
        <w:t>3</w:t>
      </w:r>
      <w:r>
        <w:rPr>
          <w:szCs w:val="28"/>
          <w:lang w:val="en-US"/>
        </w:rPr>
        <w:t>4</w:t>
      </w:r>
    </w:p>
    <w:p w:rsidR="0036086C" w:rsidRPr="00D32B53" w:rsidRDefault="0036086C" w:rsidP="0036086C">
      <w:pPr>
        <w:tabs>
          <w:tab w:val="left" w:pos="6140"/>
        </w:tabs>
        <w:rPr>
          <w:szCs w:val="28"/>
          <w:lang w:val="uk-UA"/>
        </w:rPr>
      </w:pPr>
    </w:p>
    <w:p w:rsidR="0036086C" w:rsidRDefault="0036086C" w:rsidP="0036086C">
      <w:pPr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 запобігання всім видам дитячого</w:t>
      </w:r>
    </w:p>
    <w:p w:rsidR="0036086C" w:rsidRDefault="0036086C" w:rsidP="0036086C">
      <w:pPr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травматизму серед учнів</w:t>
      </w:r>
      <w:r w:rsidRPr="00616233">
        <w:rPr>
          <w:szCs w:val="28"/>
        </w:rPr>
        <w:t xml:space="preserve"> </w:t>
      </w:r>
      <w:r>
        <w:rPr>
          <w:szCs w:val="28"/>
          <w:lang w:val="uk-UA"/>
        </w:rPr>
        <w:t xml:space="preserve">школи під час проведення </w:t>
      </w:r>
    </w:p>
    <w:p w:rsidR="0036086C" w:rsidRDefault="0036086C" w:rsidP="0036086C">
      <w:pPr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весняних канікул 201</w:t>
      </w:r>
      <w:r w:rsidRPr="004D6A66">
        <w:rPr>
          <w:szCs w:val="28"/>
          <w:lang w:val="uk-UA"/>
        </w:rPr>
        <w:t>5</w:t>
      </w:r>
      <w:r>
        <w:rPr>
          <w:szCs w:val="28"/>
          <w:lang w:val="uk-UA"/>
        </w:rPr>
        <w:t>/201</w:t>
      </w:r>
      <w:r w:rsidRPr="004D6A66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навчального року</w:t>
      </w: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spacing w:line="360" w:lineRule="auto"/>
        <w:contextualSpacing/>
        <w:jc w:val="both"/>
        <w:rPr>
          <w:szCs w:val="28"/>
          <w:lang w:val="uk-UA"/>
        </w:rPr>
      </w:pPr>
    </w:p>
    <w:p w:rsidR="0036086C" w:rsidRPr="004D6A66" w:rsidRDefault="0036086C" w:rsidP="004D6A66">
      <w:pPr>
        <w:pStyle w:val="a8"/>
        <w:widowControl w:val="0"/>
        <w:tabs>
          <w:tab w:val="left" w:pos="524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57F0B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позашкільну освіту», «Про дошкільну освіту», «Про охорону дитинства», постанови Кабінету Міністрів України від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22.03.2001 № 270 «Про затвердження Порядку розслідування та обліку нещасних випадків невиробничого характеру», наказів Міністерства освіти і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31.08.2001 №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616 «Про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затвердження Положення про</w:t>
      </w:r>
      <w:r w:rsidRPr="00D57F0B">
        <w:rPr>
          <w:rFonts w:ascii="Times New Roman" w:hAnsi="Times New Roman"/>
          <w:sz w:val="28"/>
          <w:szCs w:val="28"/>
          <w:lang w:val="en-US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порядок розслідування нещасних випадків, що сталися під час навчально-виховного процесу в навчальних закладах» (зі змінами) в редакції, затвердженій наказом Міністерства освіти і науки України від 07.10.2013 №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1365 «</w:t>
      </w:r>
      <w:r w:rsidRPr="00D57F0B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 w:rsidRPr="00D57F0B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D57F0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D57F0B">
        <w:rPr>
          <w:rFonts w:ascii="Times New Roman" w:hAnsi="Times New Roman"/>
          <w:sz w:val="28"/>
          <w:szCs w:val="28"/>
          <w:lang w:val="uk-UA"/>
        </w:rPr>
        <w:t>від 01.08.2001 №563 «Про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затвердження Положення про організацію роботи з охорони праці учасників навчально-виховного процесу в установах і</w:t>
      </w:r>
      <w:r w:rsidRPr="00D57F0B">
        <w:rPr>
          <w:rFonts w:ascii="Times New Roman" w:hAnsi="Times New Roman"/>
          <w:sz w:val="28"/>
          <w:szCs w:val="28"/>
          <w:lang w:val="en-US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закладах освіти» (зі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змінами), від 18.04.2006 №304 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науки України» (зі змінами), від 02.10.2014 № 1124 «Про затвердження нормативно-правових актів, які регламентують порядок організації туристсько-краєзнавчої роботи», листів Міністерства освіти і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26.05.2014 №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1/9-266 «Про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використання Методичних матеріалів «Вимоги безпеки під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час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канікул», від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16.06.2014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 xml:space="preserve"> №1/9-319 «Про використання Методичних </w:t>
      </w:r>
      <w:r w:rsidRPr="00D57F0B">
        <w:rPr>
          <w:rFonts w:ascii="Times New Roman" w:hAnsi="Times New Roman"/>
          <w:sz w:val="28"/>
          <w:szCs w:val="28"/>
          <w:lang w:val="uk-UA"/>
        </w:rPr>
        <w:lastRenderedPageBreak/>
        <w:t>матеріалів щодо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організації навчання і перевірки знань, проведення інструктажів з питань охорони праці, безпеки життєдіяльності в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закладах», наказів Департаменту освіти Харківської міської ради від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18.08.2015 №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143 «</w:t>
      </w:r>
      <w:r w:rsidRPr="00D57F0B">
        <w:rPr>
          <w:rFonts w:ascii="Times New Roman" w:hAnsi="Times New Roman"/>
          <w:bCs/>
          <w:sz w:val="28"/>
          <w:szCs w:val="28"/>
          <w:lang w:val="uk-UA"/>
        </w:rPr>
        <w:t>Про посилення профілактичної роботи щодо</w:t>
      </w:r>
      <w:r w:rsidRPr="00D57F0B">
        <w:rPr>
          <w:rFonts w:ascii="Times New Roman" w:hAnsi="Times New Roman"/>
          <w:bCs/>
          <w:sz w:val="28"/>
          <w:szCs w:val="28"/>
        </w:rPr>
        <w:t> </w:t>
      </w:r>
      <w:r w:rsidRPr="00D57F0B">
        <w:rPr>
          <w:rFonts w:ascii="Times New Roman" w:hAnsi="Times New Roman"/>
          <w:bCs/>
          <w:sz w:val="28"/>
          <w:szCs w:val="28"/>
          <w:lang w:val="uk-UA"/>
        </w:rPr>
        <w:t>запобігання нещасним випадкам з учнями та</w:t>
      </w:r>
      <w:r w:rsidRPr="00D57F0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D57F0B">
        <w:rPr>
          <w:rFonts w:ascii="Times New Roman" w:hAnsi="Times New Roman"/>
          <w:bCs/>
          <w:sz w:val="28"/>
          <w:szCs w:val="28"/>
          <w:lang w:val="uk-UA"/>
        </w:rPr>
        <w:t>вихованцями закладів освіти м. Харкова в</w:t>
      </w:r>
      <w:r w:rsidRPr="00D57F0B">
        <w:rPr>
          <w:rFonts w:ascii="Times New Roman" w:hAnsi="Times New Roman"/>
          <w:bCs/>
          <w:sz w:val="28"/>
          <w:szCs w:val="28"/>
        </w:rPr>
        <w:t> </w:t>
      </w:r>
      <w:r w:rsidRPr="00D57F0B">
        <w:rPr>
          <w:rFonts w:ascii="Times New Roman" w:hAnsi="Times New Roman"/>
          <w:bCs/>
          <w:sz w:val="28"/>
          <w:szCs w:val="28"/>
          <w:lang w:val="uk-UA"/>
        </w:rPr>
        <w:t>2015/2016 навчальному році»,</w:t>
      </w:r>
      <w:r w:rsidRPr="00D57F0B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14.01.2016 №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6 «Про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закладах освіти м.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>Харкова  у</w:t>
      </w:r>
      <w:r w:rsidRPr="00D57F0B">
        <w:rPr>
          <w:rFonts w:ascii="Times New Roman" w:hAnsi="Times New Roman"/>
          <w:sz w:val="28"/>
          <w:szCs w:val="28"/>
        </w:rPr>
        <w:t> </w:t>
      </w:r>
      <w:r w:rsidRPr="00D57F0B">
        <w:rPr>
          <w:rFonts w:ascii="Times New Roman" w:hAnsi="Times New Roman"/>
          <w:sz w:val="28"/>
          <w:szCs w:val="28"/>
          <w:lang w:val="uk-UA"/>
        </w:rPr>
        <w:t xml:space="preserve">2015 році та про завдання на 2016 рік», </w:t>
      </w:r>
      <w:r w:rsidR="004D6A66">
        <w:rPr>
          <w:rFonts w:ascii="Times New Roman" w:hAnsi="Times New Roman"/>
          <w:sz w:val="28"/>
          <w:szCs w:val="28"/>
          <w:lang w:val="uk-UA"/>
        </w:rPr>
        <w:t>наказу</w:t>
      </w:r>
      <w:r w:rsidRPr="00D57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A66">
        <w:rPr>
          <w:rFonts w:ascii="Times New Roman" w:hAnsi="Times New Roman"/>
          <w:sz w:val="28"/>
          <w:szCs w:val="28"/>
          <w:lang w:val="uk-UA"/>
        </w:rPr>
        <w:t>У</w:t>
      </w:r>
      <w:r w:rsidRPr="00D57F0B">
        <w:rPr>
          <w:rFonts w:ascii="Times New Roman" w:hAnsi="Times New Roman"/>
          <w:sz w:val="28"/>
          <w:szCs w:val="28"/>
          <w:lang w:val="uk-UA"/>
        </w:rPr>
        <w:t xml:space="preserve">правлянні освіти </w:t>
      </w:r>
      <w:proofErr w:type="spellStart"/>
      <w:r w:rsidRPr="00D57F0B">
        <w:rPr>
          <w:rFonts w:ascii="Times New Roman" w:hAnsi="Times New Roman"/>
          <w:sz w:val="28"/>
          <w:szCs w:val="28"/>
          <w:lang w:val="uk-UA"/>
        </w:rPr>
        <w:t>Червонозаводського</w:t>
      </w:r>
      <w:proofErr w:type="spellEnd"/>
      <w:r w:rsidRPr="00D57F0B">
        <w:rPr>
          <w:rFonts w:ascii="Times New Roman" w:hAnsi="Times New Roman"/>
          <w:sz w:val="28"/>
          <w:szCs w:val="28"/>
          <w:lang w:val="uk-UA"/>
        </w:rPr>
        <w:t xml:space="preserve"> району Харківської міської 14.01.2016 №26 </w:t>
      </w:r>
      <w:r w:rsidRPr="004D6A66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4D6A66">
        <w:rPr>
          <w:rStyle w:val="aa"/>
          <w:rFonts w:ascii="Times New Roman" w:hAnsi="Times New Roman"/>
          <w:i w:val="0"/>
          <w:sz w:val="28"/>
          <w:szCs w:val="28"/>
          <w:lang w:val="uk-UA"/>
        </w:rPr>
        <w:t>Про підсумки профілактичної роботи з питань запобігання всім видам дитячого травматизму в навчальних закладах району у 2015 році та про завдання на 2016 рік</w:t>
      </w:r>
      <w:r w:rsidRPr="004D6A66">
        <w:rPr>
          <w:rFonts w:ascii="Times New Roman" w:hAnsi="Times New Roman"/>
          <w:i/>
          <w:sz w:val="28"/>
          <w:szCs w:val="28"/>
          <w:lang w:val="uk-UA"/>
        </w:rPr>
        <w:t>»</w:t>
      </w:r>
      <w:r w:rsidR="004D6A66" w:rsidRPr="004D6A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6A66">
        <w:rPr>
          <w:rFonts w:ascii="Times New Roman" w:hAnsi="Times New Roman"/>
          <w:sz w:val="28"/>
          <w:szCs w:val="28"/>
          <w:lang w:val="uk-UA"/>
        </w:rPr>
        <w:t xml:space="preserve">та з метою забезпечення реалізації державної політики в галузі охорони дитинства та з метою запобігання випадкам дитячого травматизму під час проведення шкільних канікул, відпочинку дітей у </w:t>
      </w:r>
      <w:r w:rsidR="004D6A66" w:rsidRPr="004D6A66">
        <w:rPr>
          <w:rFonts w:ascii="Times New Roman" w:hAnsi="Times New Roman"/>
          <w:sz w:val="28"/>
          <w:szCs w:val="28"/>
          <w:lang w:val="uk-UA"/>
        </w:rPr>
        <w:t>весняний період 2015/2016</w:t>
      </w:r>
      <w:r w:rsidRPr="004D6A66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4D6A66">
        <w:rPr>
          <w:rFonts w:ascii="Times New Roman" w:hAnsi="Times New Roman"/>
          <w:sz w:val="28"/>
          <w:szCs w:val="28"/>
          <w:lang w:val="uk-UA"/>
        </w:rPr>
        <w:t>.</w:t>
      </w:r>
    </w:p>
    <w:p w:rsidR="0036086C" w:rsidRDefault="0036086C" w:rsidP="0036086C">
      <w:pPr>
        <w:spacing w:line="360" w:lineRule="auto"/>
        <w:ind w:left="709"/>
        <w:contextualSpacing/>
        <w:jc w:val="both"/>
        <w:rPr>
          <w:szCs w:val="28"/>
          <w:lang w:val="uk-UA"/>
        </w:rPr>
      </w:pPr>
    </w:p>
    <w:p w:rsidR="0036086C" w:rsidRDefault="0036086C" w:rsidP="0036086C">
      <w:pPr>
        <w:spacing w:line="360" w:lineRule="auto"/>
        <w:ind w:left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Н А К А З У Ю:</w:t>
      </w:r>
    </w:p>
    <w:p w:rsidR="0036086C" w:rsidRPr="005B567C" w:rsidRDefault="0036086C" w:rsidP="0036086C">
      <w:pPr>
        <w:spacing w:line="360" w:lineRule="auto"/>
        <w:ind w:left="709"/>
        <w:contextualSpacing/>
        <w:jc w:val="both"/>
        <w:rPr>
          <w:lang w:val="uk-UA"/>
        </w:rPr>
      </w:pPr>
      <w:r w:rsidRPr="005B567C">
        <w:rPr>
          <w:lang w:val="uk-UA"/>
        </w:rPr>
        <w:t xml:space="preserve">1.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</w:t>
      </w:r>
      <w:r w:rsidRPr="005B567C">
        <w:rPr>
          <w:lang w:val="uk-UA"/>
        </w:rPr>
        <w:t xml:space="preserve">., заступнику директора з навчально-виховної роботи: </w:t>
      </w:r>
    </w:p>
    <w:p w:rsidR="0036086C" w:rsidRPr="005B567C" w:rsidRDefault="0036086C" w:rsidP="0036086C">
      <w:pPr>
        <w:spacing w:line="360" w:lineRule="auto"/>
        <w:ind w:left="709"/>
        <w:contextualSpacing/>
        <w:jc w:val="both"/>
        <w:rPr>
          <w:lang w:val="uk-UA"/>
        </w:rPr>
      </w:pPr>
      <w:r w:rsidRPr="005B567C">
        <w:rPr>
          <w:lang w:val="uk-UA"/>
        </w:rPr>
        <w:t>1.1. Забезпечити організоване та безпечне проведення весняних шкільних канікул  201</w:t>
      </w:r>
      <w:r w:rsidR="004D6A66">
        <w:rPr>
          <w:lang w:val="uk-UA"/>
        </w:rPr>
        <w:t>5</w:t>
      </w:r>
      <w:r>
        <w:rPr>
          <w:lang w:val="uk-UA"/>
        </w:rPr>
        <w:t>/</w:t>
      </w:r>
      <w:r w:rsidRPr="005B567C">
        <w:rPr>
          <w:lang w:val="uk-UA"/>
        </w:rPr>
        <w:t>201</w:t>
      </w:r>
      <w:r w:rsidR="004D6A66">
        <w:rPr>
          <w:lang w:val="uk-UA"/>
        </w:rPr>
        <w:t>6</w:t>
      </w:r>
      <w:r w:rsidRPr="005B567C">
        <w:rPr>
          <w:lang w:val="uk-UA"/>
        </w:rPr>
        <w:t xml:space="preserve"> навчального року.</w:t>
      </w:r>
    </w:p>
    <w:p w:rsidR="0036086C" w:rsidRPr="00D2795C" w:rsidRDefault="004D6A66" w:rsidP="0036086C">
      <w:pPr>
        <w:spacing w:line="360" w:lineRule="auto"/>
        <w:ind w:left="709"/>
        <w:contextualSpacing/>
        <w:jc w:val="right"/>
        <w:rPr>
          <w:lang w:val="uk-UA"/>
        </w:rPr>
      </w:pPr>
      <w:r>
        <w:rPr>
          <w:lang w:val="uk-UA"/>
        </w:rPr>
        <w:t>28</w:t>
      </w:r>
      <w:r w:rsidR="0036086C">
        <w:rPr>
          <w:lang w:val="uk-UA"/>
        </w:rPr>
        <w:t>.03</w:t>
      </w:r>
      <w:r w:rsidR="0036086C" w:rsidRPr="005B567C">
        <w:rPr>
          <w:lang w:val="uk-UA"/>
        </w:rPr>
        <w:t>.201</w:t>
      </w:r>
      <w:r>
        <w:rPr>
          <w:lang w:val="uk-UA"/>
        </w:rPr>
        <w:t>6</w:t>
      </w:r>
      <w:r w:rsidR="0036086C">
        <w:rPr>
          <w:lang w:val="uk-UA"/>
        </w:rPr>
        <w:t xml:space="preserve"> </w:t>
      </w:r>
      <w:r w:rsidR="0036086C" w:rsidRPr="005B567C">
        <w:rPr>
          <w:lang w:val="uk-UA"/>
        </w:rPr>
        <w:t>-</w:t>
      </w:r>
      <w:r>
        <w:rPr>
          <w:lang w:val="uk-UA"/>
        </w:rPr>
        <w:t xml:space="preserve"> 03</w:t>
      </w:r>
      <w:r w:rsidR="0036086C" w:rsidRPr="005B567C">
        <w:rPr>
          <w:lang w:val="uk-UA"/>
        </w:rPr>
        <w:t>.0</w:t>
      </w:r>
      <w:r w:rsidR="0036086C">
        <w:rPr>
          <w:lang w:val="uk-UA"/>
        </w:rPr>
        <w:t>4</w:t>
      </w:r>
      <w:r w:rsidR="0036086C" w:rsidRPr="005B567C">
        <w:rPr>
          <w:lang w:val="uk-UA"/>
        </w:rPr>
        <w:t>.201</w:t>
      </w:r>
      <w:r>
        <w:rPr>
          <w:lang w:val="uk-UA"/>
        </w:rPr>
        <w:t>6</w:t>
      </w:r>
    </w:p>
    <w:p w:rsidR="0036086C" w:rsidRPr="005B567C" w:rsidRDefault="0036086C" w:rsidP="0036086C">
      <w:pPr>
        <w:spacing w:line="360" w:lineRule="auto"/>
        <w:ind w:left="709"/>
        <w:contextualSpacing/>
        <w:jc w:val="both"/>
        <w:rPr>
          <w:lang w:val="uk-UA"/>
        </w:rPr>
      </w:pPr>
      <w:r w:rsidRPr="005B567C">
        <w:rPr>
          <w:lang w:val="uk-UA"/>
        </w:rPr>
        <w:t>1.2. Розглянути на нараді з педагогічними працівниками школи питання з попередження всіх видів дитячого травматизму.</w:t>
      </w:r>
    </w:p>
    <w:p w:rsidR="0036086C" w:rsidRDefault="004D6A66" w:rsidP="0036086C">
      <w:pPr>
        <w:pStyle w:val="2"/>
        <w:tabs>
          <w:tab w:val="left" w:pos="1980"/>
        </w:tabs>
        <w:spacing w:line="360" w:lineRule="auto"/>
        <w:ind w:left="709"/>
        <w:contextualSpacing/>
        <w:jc w:val="right"/>
      </w:pPr>
      <w:r>
        <w:rPr>
          <w:b w:val="0"/>
          <w:bCs/>
        </w:rPr>
        <w:t>До 28</w:t>
      </w:r>
      <w:r w:rsidR="0036086C">
        <w:rPr>
          <w:b w:val="0"/>
          <w:bCs/>
        </w:rPr>
        <w:t>.03.201</w:t>
      </w:r>
      <w:r>
        <w:rPr>
          <w:b w:val="0"/>
          <w:bCs/>
        </w:rPr>
        <w:t>6</w:t>
      </w:r>
      <w:r w:rsidR="0036086C">
        <w:t xml:space="preserve"> </w:t>
      </w:r>
    </w:p>
    <w:p w:rsidR="0036086C" w:rsidRPr="005B567C" w:rsidRDefault="0036086C" w:rsidP="0036086C">
      <w:pPr>
        <w:spacing w:line="360" w:lineRule="auto"/>
        <w:ind w:left="709"/>
        <w:contextualSpacing/>
        <w:jc w:val="both"/>
        <w:rPr>
          <w:lang w:val="uk-UA"/>
        </w:rPr>
      </w:pPr>
      <w:r w:rsidRPr="005B567C">
        <w:rPr>
          <w:lang w:val="uk-UA"/>
        </w:rPr>
        <w:t>2. Класним керівникам 1-1</w:t>
      </w:r>
      <w:r>
        <w:rPr>
          <w:lang w:val="uk-UA"/>
        </w:rPr>
        <w:t>1</w:t>
      </w:r>
      <w:r w:rsidRPr="005B567C">
        <w:rPr>
          <w:lang w:val="uk-UA"/>
        </w:rPr>
        <w:t xml:space="preserve">-х класів: </w:t>
      </w:r>
    </w:p>
    <w:p w:rsidR="0036086C" w:rsidRPr="005B567C" w:rsidRDefault="0036086C" w:rsidP="0036086C">
      <w:pPr>
        <w:spacing w:line="360" w:lineRule="auto"/>
        <w:ind w:left="709"/>
        <w:contextualSpacing/>
        <w:jc w:val="both"/>
        <w:rPr>
          <w:lang w:val="uk-UA"/>
        </w:rPr>
      </w:pPr>
      <w:r w:rsidRPr="005B567C">
        <w:rPr>
          <w:lang w:val="uk-UA"/>
        </w:rPr>
        <w:t>2.1. Провести інструктажі з учнями з питань безпеки життєдіяльності.</w:t>
      </w:r>
    </w:p>
    <w:p w:rsidR="0036086C" w:rsidRPr="005B567C" w:rsidRDefault="004D6A66" w:rsidP="0036086C">
      <w:pPr>
        <w:pStyle w:val="2"/>
        <w:spacing w:line="360" w:lineRule="auto"/>
        <w:ind w:left="709"/>
        <w:contextualSpacing/>
        <w:jc w:val="right"/>
      </w:pPr>
      <w:r>
        <w:rPr>
          <w:b w:val="0"/>
          <w:szCs w:val="24"/>
          <w:lang w:eastAsia="ru-RU"/>
        </w:rPr>
        <w:t>До 28</w:t>
      </w:r>
      <w:r w:rsidR="0036086C">
        <w:rPr>
          <w:b w:val="0"/>
          <w:szCs w:val="24"/>
          <w:lang w:eastAsia="ru-RU"/>
        </w:rPr>
        <w:t>.03.201</w:t>
      </w:r>
      <w:r>
        <w:rPr>
          <w:b w:val="0"/>
          <w:szCs w:val="24"/>
          <w:lang w:eastAsia="ru-RU"/>
        </w:rPr>
        <w:t>6</w:t>
      </w:r>
    </w:p>
    <w:p w:rsidR="0036086C" w:rsidRDefault="0036086C" w:rsidP="0036086C">
      <w:pPr>
        <w:pStyle w:val="a6"/>
        <w:spacing w:line="360" w:lineRule="auto"/>
        <w:ind w:left="709"/>
        <w:contextualSpacing/>
      </w:pPr>
      <w:r>
        <w:t>2.2.  Обговорити питання запобігання усім видам дитячого травматизму на батьківських зборах.</w:t>
      </w:r>
    </w:p>
    <w:p w:rsidR="004D6A66" w:rsidRPr="005B567C" w:rsidRDefault="004D6A66" w:rsidP="004D6A66">
      <w:pPr>
        <w:pStyle w:val="2"/>
        <w:spacing w:line="360" w:lineRule="auto"/>
        <w:ind w:left="709"/>
        <w:contextualSpacing/>
        <w:jc w:val="right"/>
      </w:pPr>
      <w:r>
        <w:rPr>
          <w:b w:val="0"/>
          <w:szCs w:val="24"/>
          <w:lang w:eastAsia="ru-RU"/>
        </w:rPr>
        <w:t>До 28.03.2016</w:t>
      </w:r>
    </w:p>
    <w:p w:rsidR="0036086C" w:rsidRPr="00D2795C" w:rsidRDefault="0036086C" w:rsidP="0036086C">
      <w:pPr>
        <w:spacing w:line="360" w:lineRule="auto"/>
        <w:ind w:left="709"/>
        <w:contextualSpacing/>
        <w:jc w:val="both"/>
        <w:rPr>
          <w:lang w:val="uk-UA"/>
        </w:rPr>
      </w:pPr>
      <w:r w:rsidRPr="00D2795C">
        <w:rPr>
          <w:lang w:val="uk-UA"/>
        </w:rPr>
        <w:t xml:space="preserve">2.4.  Забезпечити неухильне виконання Законів України </w:t>
      </w:r>
      <w:proofErr w:type="spellStart"/>
      <w:r w:rsidRPr="00D2795C">
        <w:rPr>
          <w:lang w:val="uk-UA"/>
        </w:rPr>
        <w:t>“Про</w:t>
      </w:r>
      <w:proofErr w:type="spellEnd"/>
      <w:r w:rsidRPr="00D2795C">
        <w:rPr>
          <w:lang w:val="uk-UA"/>
        </w:rPr>
        <w:t xml:space="preserve"> дорожній </w:t>
      </w:r>
      <w:proofErr w:type="spellStart"/>
      <w:r w:rsidRPr="00D2795C">
        <w:rPr>
          <w:lang w:val="uk-UA"/>
        </w:rPr>
        <w:t>рух”</w:t>
      </w:r>
      <w:proofErr w:type="spellEnd"/>
      <w:r w:rsidRPr="00D2795C">
        <w:rPr>
          <w:lang w:val="uk-UA"/>
        </w:rPr>
        <w:t xml:space="preserve">, </w:t>
      </w:r>
      <w:proofErr w:type="spellStart"/>
      <w:r w:rsidRPr="00D2795C">
        <w:rPr>
          <w:lang w:val="uk-UA"/>
        </w:rPr>
        <w:t>“Про</w:t>
      </w:r>
      <w:proofErr w:type="spellEnd"/>
      <w:r w:rsidRPr="00D2795C">
        <w:rPr>
          <w:lang w:val="uk-UA"/>
        </w:rPr>
        <w:t xml:space="preserve"> пожежну </w:t>
      </w:r>
      <w:proofErr w:type="spellStart"/>
      <w:r w:rsidRPr="00D2795C">
        <w:rPr>
          <w:lang w:val="uk-UA"/>
        </w:rPr>
        <w:t>безпеку”</w:t>
      </w:r>
      <w:proofErr w:type="spellEnd"/>
      <w:r w:rsidRPr="00D2795C">
        <w:rPr>
          <w:lang w:val="uk-UA"/>
        </w:rPr>
        <w:t xml:space="preserve">, </w:t>
      </w:r>
      <w:proofErr w:type="spellStart"/>
      <w:r w:rsidRPr="00D2795C">
        <w:rPr>
          <w:lang w:val="uk-UA"/>
        </w:rPr>
        <w:t>“Про</w:t>
      </w:r>
      <w:proofErr w:type="spellEnd"/>
      <w:r w:rsidRPr="00D2795C">
        <w:rPr>
          <w:lang w:val="uk-UA"/>
        </w:rPr>
        <w:t xml:space="preserve"> забезпечення санітарного та епідеміологічного </w:t>
      </w:r>
      <w:r w:rsidRPr="00D2795C">
        <w:rPr>
          <w:lang w:val="uk-UA"/>
        </w:rPr>
        <w:lastRenderedPageBreak/>
        <w:t xml:space="preserve">благополуччя </w:t>
      </w:r>
      <w:proofErr w:type="spellStart"/>
      <w:r w:rsidRPr="00D2795C">
        <w:rPr>
          <w:lang w:val="uk-UA"/>
        </w:rPr>
        <w:t>населення”</w:t>
      </w:r>
      <w:proofErr w:type="spellEnd"/>
      <w:r w:rsidRPr="00D2795C">
        <w:rPr>
          <w:lang w:val="uk-UA"/>
        </w:rPr>
        <w:t xml:space="preserve"> в частині проведення відповідної роботи з профілактики дитячого травматизму.</w:t>
      </w:r>
    </w:p>
    <w:p w:rsidR="0036086C" w:rsidRPr="00D2795C" w:rsidRDefault="0036086C" w:rsidP="0036086C">
      <w:pPr>
        <w:spacing w:line="360" w:lineRule="auto"/>
        <w:ind w:left="709"/>
        <w:contextualSpacing/>
        <w:jc w:val="right"/>
        <w:rPr>
          <w:lang w:val="uk-UA"/>
        </w:rPr>
      </w:pPr>
      <w:r>
        <w:rPr>
          <w:lang w:val="uk-UA"/>
        </w:rPr>
        <w:t>На період весняних канікул</w:t>
      </w:r>
    </w:p>
    <w:p w:rsidR="0036086C" w:rsidRDefault="0036086C" w:rsidP="0036086C">
      <w:pPr>
        <w:spacing w:line="360" w:lineRule="auto"/>
        <w:ind w:left="709"/>
        <w:contextualSpacing/>
        <w:jc w:val="both"/>
        <w:rPr>
          <w:lang w:val="uk-UA"/>
        </w:rPr>
      </w:pPr>
      <w:r w:rsidRPr="00D2795C">
        <w:rPr>
          <w:lang w:val="uk-UA"/>
        </w:rPr>
        <w:t xml:space="preserve">3. Персональну відповідальність за роботу з запобігання дитячого травматизму, збереження життя та безпеку дітей під час проведення заходів на весняних шкільних канікулах покласти на класних керівників та </w:t>
      </w:r>
      <w:proofErr w:type="spellStart"/>
      <w:r w:rsidRPr="00D2795C">
        <w:rPr>
          <w:lang w:val="uk-UA"/>
        </w:rPr>
        <w:t>вчителів-предметників</w:t>
      </w:r>
      <w:proofErr w:type="spellEnd"/>
      <w:r w:rsidRPr="00D2795C">
        <w:rPr>
          <w:lang w:val="uk-UA"/>
        </w:rPr>
        <w:t xml:space="preserve"> школи, які є організаторами заходів.</w:t>
      </w:r>
    </w:p>
    <w:p w:rsidR="0036086C" w:rsidRDefault="0036086C" w:rsidP="0036086C">
      <w:pPr>
        <w:spacing w:line="360" w:lineRule="auto"/>
        <w:ind w:left="709"/>
        <w:contextualSpacing/>
        <w:jc w:val="both"/>
      </w:pPr>
      <w:r>
        <w:t xml:space="preserve">4.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36086C" w:rsidRPr="00F24F01" w:rsidRDefault="0036086C" w:rsidP="0036086C">
      <w:pPr>
        <w:spacing w:line="360" w:lineRule="auto"/>
        <w:contextualSpacing/>
        <w:jc w:val="both"/>
      </w:pPr>
    </w:p>
    <w:p w:rsidR="0036086C" w:rsidRPr="00D2795C" w:rsidRDefault="0036086C" w:rsidP="0036086C">
      <w:pPr>
        <w:jc w:val="both"/>
        <w:rPr>
          <w:szCs w:val="28"/>
        </w:rPr>
      </w:pPr>
    </w:p>
    <w:p w:rsidR="0036086C" w:rsidRDefault="0036086C" w:rsidP="0036086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 школи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І.А. Колісник</w:t>
      </w: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З наказом ознайомлені: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</w:p>
    <w:p w:rsidR="0036086C" w:rsidRDefault="0036086C" w:rsidP="0036086C">
      <w:pPr>
        <w:ind w:left="709"/>
        <w:jc w:val="both"/>
        <w:rPr>
          <w:szCs w:val="28"/>
          <w:lang w:val="uk-UA"/>
        </w:rPr>
        <w:sectPr w:rsidR="0036086C" w:rsidSect="00D2795C">
          <w:headerReference w:type="even" r:id="rId4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Савченко С.А.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Дядик</w:t>
      </w:r>
      <w:proofErr w:type="spellEnd"/>
      <w:r>
        <w:rPr>
          <w:szCs w:val="28"/>
          <w:lang w:val="uk-UA"/>
        </w:rPr>
        <w:t xml:space="preserve"> А.С.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Ашортіа</w:t>
      </w:r>
      <w:proofErr w:type="spellEnd"/>
      <w:r>
        <w:rPr>
          <w:szCs w:val="28"/>
          <w:lang w:val="uk-UA"/>
        </w:rPr>
        <w:t xml:space="preserve"> Є.Д.</w:t>
      </w:r>
    </w:p>
    <w:p w:rsidR="0036086C" w:rsidRDefault="004D6A66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Літвінова</w:t>
      </w:r>
      <w:proofErr w:type="spellEnd"/>
      <w:r>
        <w:rPr>
          <w:szCs w:val="28"/>
          <w:lang w:val="uk-UA"/>
        </w:rPr>
        <w:t xml:space="preserve"> В.А.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Опарій</w:t>
      </w:r>
      <w:proofErr w:type="spellEnd"/>
      <w:r>
        <w:rPr>
          <w:szCs w:val="28"/>
          <w:lang w:val="uk-UA"/>
        </w:rPr>
        <w:t xml:space="preserve"> С.С.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Черкашина</w:t>
      </w:r>
      <w:proofErr w:type="spellEnd"/>
      <w:r>
        <w:rPr>
          <w:szCs w:val="28"/>
          <w:lang w:val="uk-UA"/>
        </w:rPr>
        <w:t xml:space="preserve"> В.В.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Золотухіна</w:t>
      </w:r>
      <w:proofErr w:type="spellEnd"/>
      <w:r>
        <w:rPr>
          <w:szCs w:val="28"/>
          <w:lang w:val="uk-UA"/>
        </w:rPr>
        <w:t xml:space="preserve"> О.І.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Кікоть</w:t>
      </w:r>
      <w:proofErr w:type="spellEnd"/>
      <w:r>
        <w:rPr>
          <w:szCs w:val="28"/>
          <w:lang w:val="uk-UA"/>
        </w:rPr>
        <w:t xml:space="preserve"> О.А.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Великанова</w:t>
      </w:r>
      <w:proofErr w:type="spellEnd"/>
      <w:r>
        <w:rPr>
          <w:szCs w:val="28"/>
          <w:lang w:val="uk-UA"/>
        </w:rPr>
        <w:t xml:space="preserve"> Н.А.</w:t>
      </w:r>
    </w:p>
    <w:p w:rsidR="0036086C" w:rsidRDefault="00227572" w:rsidP="0036086C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Грекова О.С.</w:t>
      </w:r>
    </w:p>
    <w:p w:rsidR="0036086C" w:rsidRDefault="00227572" w:rsidP="0036086C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Донець І.О.</w:t>
      </w:r>
    </w:p>
    <w:p w:rsidR="0036086C" w:rsidRDefault="00227572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Майченко</w:t>
      </w:r>
      <w:proofErr w:type="spellEnd"/>
      <w:r>
        <w:rPr>
          <w:szCs w:val="28"/>
          <w:lang w:val="uk-UA"/>
        </w:rPr>
        <w:t xml:space="preserve"> А.Ю.</w:t>
      </w:r>
    </w:p>
    <w:p w:rsidR="0036086C" w:rsidRDefault="00227572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Половінкіна</w:t>
      </w:r>
      <w:proofErr w:type="spellEnd"/>
      <w:r>
        <w:rPr>
          <w:szCs w:val="28"/>
          <w:lang w:val="uk-UA"/>
        </w:rPr>
        <w:t xml:space="preserve"> Є.І.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Коротун А.В.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Бикова Н.А.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Петушкова</w:t>
      </w:r>
      <w:proofErr w:type="spellEnd"/>
      <w:r>
        <w:rPr>
          <w:szCs w:val="28"/>
          <w:lang w:val="uk-UA"/>
        </w:rPr>
        <w:t xml:space="preserve"> Н.В.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Малишева Т.О.</w:t>
      </w:r>
    </w:p>
    <w:p w:rsidR="0036086C" w:rsidRDefault="00227572" w:rsidP="0036086C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Журавель І</w:t>
      </w:r>
      <w:r w:rsidR="0036086C">
        <w:rPr>
          <w:szCs w:val="28"/>
          <w:lang w:val="uk-UA"/>
        </w:rPr>
        <w:t>.</w:t>
      </w:r>
      <w:r>
        <w:rPr>
          <w:szCs w:val="28"/>
          <w:lang w:val="uk-UA"/>
        </w:rPr>
        <w:t>І.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Попій С.В.</w:t>
      </w:r>
    </w:p>
    <w:p w:rsidR="0036086C" w:rsidRDefault="00227572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Войнов</w:t>
      </w:r>
      <w:proofErr w:type="spellEnd"/>
      <w:r>
        <w:rPr>
          <w:szCs w:val="28"/>
          <w:lang w:val="uk-UA"/>
        </w:rPr>
        <w:t xml:space="preserve"> А.О.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Бакшеєва</w:t>
      </w:r>
      <w:proofErr w:type="spellEnd"/>
      <w:r>
        <w:rPr>
          <w:szCs w:val="28"/>
          <w:lang w:val="uk-UA"/>
        </w:rPr>
        <w:t xml:space="preserve"> О.А.</w:t>
      </w:r>
    </w:p>
    <w:p w:rsidR="0036086C" w:rsidRDefault="00227572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Росенко</w:t>
      </w:r>
      <w:proofErr w:type="spellEnd"/>
      <w:r>
        <w:rPr>
          <w:szCs w:val="28"/>
          <w:lang w:val="uk-UA"/>
        </w:rPr>
        <w:t xml:space="preserve"> О.С.</w:t>
      </w:r>
    </w:p>
    <w:p w:rsidR="0036086C" w:rsidRDefault="00227572" w:rsidP="0036086C">
      <w:pPr>
        <w:ind w:left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Стегура</w:t>
      </w:r>
      <w:proofErr w:type="spellEnd"/>
      <w:r>
        <w:rPr>
          <w:szCs w:val="28"/>
          <w:lang w:val="uk-UA"/>
        </w:rPr>
        <w:t xml:space="preserve"> І.І.</w:t>
      </w:r>
    </w:p>
    <w:p w:rsidR="0036086C" w:rsidRDefault="0036086C" w:rsidP="0036086C">
      <w:pPr>
        <w:ind w:left="709"/>
        <w:jc w:val="both"/>
        <w:rPr>
          <w:szCs w:val="28"/>
          <w:lang w:val="uk-UA"/>
        </w:rPr>
        <w:sectPr w:rsidR="0036086C" w:rsidSect="004D2E5E">
          <w:type w:val="continuous"/>
          <w:pgSz w:w="11906" w:h="16838" w:code="9"/>
          <w:pgMar w:top="567" w:right="567" w:bottom="567" w:left="1134" w:header="709" w:footer="709" w:gutter="0"/>
          <w:cols w:num="2" w:space="708"/>
          <w:docGrid w:linePitch="360"/>
        </w:sectPr>
      </w:pPr>
    </w:p>
    <w:p w:rsidR="0036086C" w:rsidRDefault="0036086C" w:rsidP="0036086C">
      <w:pPr>
        <w:ind w:left="709"/>
        <w:jc w:val="both"/>
        <w:rPr>
          <w:szCs w:val="28"/>
          <w:lang w:val="uk-UA"/>
        </w:rPr>
      </w:pPr>
    </w:p>
    <w:p w:rsidR="0036086C" w:rsidRDefault="0036086C" w:rsidP="0036086C">
      <w:pPr>
        <w:ind w:left="709"/>
        <w:jc w:val="both"/>
        <w:rPr>
          <w:szCs w:val="28"/>
          <w:lang w:val="uk-UA"/>
        </w:rPr>
      </w:pPr>
    </w:p>
    <w:p w:rsidR="0036086C" w:rsidRDefault="0036086C" w:rsidP="0036086C">
      <w:pPr>
        <w:ind w:left="709"/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Cs w:val="28"/>
          <w:lang w:val="uk-UA"/>
        </w:rPr>
      </w:pPr>
    </w:p>
    <w:p w:rsidR="0036086C" w:rsidRDefault="0036086C" w:rsidP="0036086C">
      <w:pPr>
        <w:jc w:val="both"/>
        <w:rPr>
          <w:sz w:val="20"/>
          <w:szCs w:val="20"/>
          <w:lang w:val="uk-UA"/>
        </w:rPr>
      </w:pPr>
    </w:p>
    <w:p w:rsidR="0036086C" w:rsidRDefault="0036086C" w:rsidP="0036086C">
      <w:pPr>
        <w:jc w:val="both"/>
        <w:rPr>
          <w:sz w:val="20"/>
          <w:szCs w:val="20"/>
          <w:lang w:val="uk-UA"/>
        </w:rPr>
      </w:pPr>
    </w:p>
    <w:p w:rsidR="0036086C" w:rsidRDefault="0036086C" w:rsidP="0036086C">
      <w:pPr>
        <w:jc w:val="both"/>
        <w:rPr>
          <w:sz w:val="20"/>
          <w:szCs w:val="20"/>
          <w:lang w:val="uk-UA"/>
        </w:rPr>
      </w:pPr>
    </w:p>
    <w:p w:rsidR="0036086C" w:rsidRDefault="0036086C" w:rsidP="0036086C">
      <w:pPr>
        <w:jc w:val="both"/>
        <w:rPr>
          <w:sz w:val="20"/>
          <w:szCs w:val="20"/>
          <w:lang w:val="uk-UA"/>
        </w:rPr>
      </w:pPr>
    </w:p>
    <w:p w:rsidR="00CE4C4F" w:rsidRDefault="0036086C" w:rsidP="00227572">
      <w:pPr>
        <w:jc w:val="both"/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А.С.</w:t>
      </w:r>
    </w:p>
    <w:sectPr w:rsidR="00CE4C4F" w:rsidSect="004D2E5E">
      <w:type w:val="continuous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C6" w:rsidRDefault="00227572" w:rsidP="00672B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CC6" w:rsidRDefault="002275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6C"/>
    <w:rsid w:val="00227572"/>
    <w:rsid w:val="0036086C"/>
    <w:rsid w:val="004D6A66"/>
    <w:rsid w:val="0051134B"/>
    <w:rsid w:val="006E2A06"/>
    <w:rsid w:val="008E0E0C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086C"/>
    <w:pPr>
      <w:keepNext/>
      <w:jc w:val="center"/>
      <w:outlineLvl w:val="1"/>
    </w:pPr>
    <w:rPr>
      <w:b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86C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header"/>
    <w:basedOn w:val="a"/>
    <w:link w:val="a4"/>
    <w:rsid w:val="0036086C"/>
    <w:pPr>
      <w:tabs>
        <w:tab w:val="center" w:pos="4153"/>
        <w:tab w:val="right" w:pos="8306"/>
      </w:tabs>
    </w:pPr>
    <w:rPr>
      <w:szCs w:val="2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36086C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5">
    <w:name w:val="page number"/>
    <w:basedOn w:val="a0"/>
    <w:rsid w:val="0036086C"/>
  </w:style>
  <w:style w:type="paragraph" w:styleId="a6">
    <w:name w:val="Body Text"/>
    <w:basedOn w:val="a"/>
    <w:link w:val="a7"/>
    <w:semiHidden/>
    <w:rsid w:val="0036086C"/>
    <w:rPr>
      <w:lang w:val="uk-UA"/>
    </w:rPr>
  </w:style>
  <w:style w:type="character" w:customStyle="1" w:styleId="a7">
    <w:name w:val="Основной текст Знак"/>
    <w:basedOn w:val="a0"/>
    <w:link w:val="a6"/>
    <w:semiHidden/>
    <w:rsid w:val="003608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Plain Text"/>
    <w:basedOn w:val="a"/>
    <w:link w:val="a9"/>
    <w:rsid w:val="0036086C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36086C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a">
    <w:name w:val="Emphasis"/>
    <w:basedOn w:val="a0"/>
    <w:uiPriority w:val="20"/>
    <w:qFormat/>
    <w:rsid w:val="003608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2016-06-06T12:28:00Z</dcterms:created>
  <dcterms:modified xsi:type="dcterms:W3CDTF">2016-06-06T12:28:00Z</dcterms:modified>
</cp:coreProperties>
</file>