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0128D2" w:rsidRPr="00A469FC" w:rsidTr="00AC64C0">
        <w:tc>
          <w:tcPr>
            <w:tcW w:w="568" w:type="dxa"/>
            <w:tcBorders>
              <w:bottom w:val="thickThinSmallGap" w:sz="24" w:space="0" w:color="auto"/>
            </w:tcBorders>
          </w:tcPr>
          <w:p w:rsidR="000128D2" w:rsidRPr="00A469FC" w:rsidRDefault="000128D2" w:rsidP="00AC64C0">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0128D2" w:rsidRPr="005A3836" w:rsidTr="00AC64C0">
              <w:tc>
                <w:tcPr>
                  <w:tcW w:w="4145" w:type="dxa"/>
                </w:tcPr>
                <w:p w:rsidR="000128D2" w:rsidRDefault="000128D2" w:rsidP="00AC64C0">
                  <w:pPr>
                    <w:jc w:val="center"/>
                    <w:rPr>
                      <w:rFonts w:eastAsia="Calibri"/>
                      <w:b/>
                      <w:lang w:val="uk-UA"/>
                    </w:rPr>
                  </w:pPr>
                </w:p>
                <w:p w:rsidR="000128D2" w:rsidRDefault="000128D2" w:rsidP="00AC64C0">
                  <w:pPr>
                    <w:jc w:val="center"/>
                    <w:rPr>
                      <w:rFonts w:eastAsia="Calibri"/>
                      <w:b/>
                      <w:lang w:val="uk-UA"/>
                    </w:rPr>
                  </w:pPr>
                  <w:r>
                    <w:rPr>
                      <w:rFonts w:eastAsia="Calibri"/>
                      <w:b/>
                      <w:sz w:val="22"/>
                      <w:szCs w:val="22"/>
                      <w:lang w:val="uk-UA"/>
                    </w:rPr>
                    <w:t xml:space="preserve">ХАРКІВСЬКА </w:t>
                  </w:r>
                </w:p>
                <w:p w:rsidR="000128D2" w:rsidRDefault="000128D2" w:rsidP="00AC64C0">
                  <w:pPr>
                    <w:jc w:val="center"/>
                    <w:rPr>
                      <w:rFonts w:eastAsia="Calibri"/>
                      <w:b/>
                      <w:lang w:val="uk-UA"/>
                    </w:rPr>
                  </w:pPr>
                  <w:r>
                    <w:rPr>
                      <w:rFonts w:eastAsia="Calibri"/>
                      <w:b/>
                      <w:sz w:val="22"/>
                      <w:szCs w:val="22"/>
                      <w:lang w:val="uk-UA"/>
                    </w:rPr>
                    <w:t xml:space="preserve">ЗАГАЛЬНООСВІТНЯ ШКОЛА </w:t>
                  </w:r>
                </w:p>
                <w:p w:rsidR="000128D2" w:rsidRDefault="000128D2" w:rsidP="00AC64C0">
                  <w:pPr>
                    <w:jc w:val="center"/>
                    <w:rPr>
                      <w:rFonts w:eastAsia="Calibri"/>
                      <w:b/>
                      <w:lang w:val="uk-UA"/>
                    </w:rPr>
                  </w:pPr>
                  <w:r>
                    <w:rPr>
                      <w:rFonts w:eastAsia="Calibri"/>
                      <w:b/>
                      <w:sz w:val="22"/>
                      <w:szCs w:val="22"/>
                      <w:lang w:val="uk-UA"/>
                    </w:rPr>
                    <w:t xml:space="preserve">І-ІІІ СТУПЕНІВ №120 </w:t>
                  </w:r>
                </w:p>
                <w:p w:rsidR="000128D2" w:rsidRPr="00CE56DF" w:rsidRDefault="000128D2" w:rsidP="00AC64C0">
                  <w:pPr>
                    <w:jc w:val="center"/>
                    <w:rPr>
                      <w:rFonts w:eastAsia="Calibri"/>
                      <w:b/>
                      <w:lang w:val="uk-UA"/>
                    </w:rPr>
                  </w:pPr>
                  <w:r>
                    <w:rPr>
                      <w:rFonts w:eastAsia="Calibri"/>
                      <w:b/>
                      <w:sz w:val="22"/>
                      <w:szCs w:val="22"/>
                      <w:lang w:val="uk-UA"/>
                    </w:rPr>
                    <w:t>ХАРКІВСЬКОЇ МІСЬКОЇ РАДИ ХАРКІВСЬКОЇ ОБЛАСТІ</w:t>
                  </w:r>
                </w:p>
                <w:p w:rsidR="000128D2" w:rsidRPr="0016668C" w:rsidRDefault="000128D2" w:rsidP="00AC64C0">
                  <w:pPr>
                    <w:rPr>
                      <w:rFonts w:eastAsia="Calibri"/>
                      <w:b/>
                      <w:sz w:val="20"/>
                      <w:szCs w:val="20"/>
                      <w:lang w:val="uk-UA"/>
                    </w:rPr>
                  </w:pPr>
                </w:p>
              </w:tc>
              <w:tc>
                <w:tcPr>
                  <w:tcW w:w="5103" w:type="dxa"/>
                </w:tcPr>
                <w:p w:rsidR="000128D2" w:rsidRDefault="000128D2" w:rsidP="00AC64C0">
                  <w:pPr>
                    <w:jc w:val="center"/>
                    <w:rPr>
                      <w:rFonts w:eastAsia="Calibri"/>
                      <w:b/>
                      <w:lang w:val="uk-UA"/>
                    </w:rPr>
                  </w:pPr>
                </w:p>
                <w:p w:rsidR="000128D2" w:rsidRDefault="000128D2" w:rsidP="00AC64C0">
                  <w:pPr>
                    <w:jc w:val="center"/>
                    <w:rPr>
                      <w:rFonts w:eastAsia="Calibri"/>
                      <w:b/>
                    </w:rPr>
                  </w:pPr>
                  <w:r>
                    <w:rPr>
                      <w:rFonts w:eastAsia="Calibri"/>
                      <w:b/>
                      <w:sz w:val="22"/>
                      <w:szCs w:val="22"/>
                    </w:rPr>
                    <w:t xml:space="preserve">ХАРЬКОВСКАЯ ОБЩЕОБРАЗОВАТЕЛЬНАЯ ШКОЛА </w:t>
                  </w:r>
                </w:p>
                <w:p w:rsidR="000128D2" w:rsidRDefault="000128D2" w:rsidP="00AC64C0">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0128D2" w:rsidRPr="0016668C" w:rsidRDefault="000128D2" w:rsidP="00AC64C0">
                  <w:pPr>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0128D2" w:rsidRPr="009B232F" w:rsidRDefault="000128D2" w:rsidP="00AC64C0">
            <w:pPr>
              <w:jc w:val="center"/>
              <w:rPr>
                <w:b/>
                <w:u w:val="single"/>
              </w:rPr>
            </w:pPr>
          </w:p>
        </w:tc>
      </w:tr>
    </w:tbl>
    <w:p w:rsidR="000128D2" w:rsidRPr="000128D2" w:rsidRDefault="000128D2" w:rsidP="000128D2">
      <w:pPr>
        <w:tabs>
          <w:tab w:val="left" w:pos="6140"/>
        </w:tabs>
      </w:pPr>
    </w:p>
    <w:p w:rsidR="000128D2" w:rsidRPr="00F76BFE" w:rsidRDefault="000128D2" w:rsidP="000128D2">
      <w:pPr>
        <w:tabs>
          <w:tab w:val="left" w:pos="6140"/>
        </w:tabs>
        <w:rPr>
          <w:sz w:val="28"/>
          <w:szCs w:val="28"/>
          <w:lang w:val="uk-UA"/>
        </w:rPr>
      </w:pPr>
    </w:p>
    <w:p w:rsidR="000128D2" w:rsidRPr="00F76BFE" w:rsidRDefault="000128D2" w:rsidP="000128D2">
      <w:pPr>
        <w:tabs>
          <w:tab w:val="left" w:pos="6140"/>
        </w:tabs>
        <w:jc w:val="center"/>
        <w:rPr>
          <w:b/>
          <w:sz w:val="32"/>
          <w:szCs w:val="32"/>
          <w:lang w:val="uk-UA"/>
        </w:rPr>
      </w:pPr>
      <w:r w:rsidRPr="00F76BFE">
        <w:rPr>
          <w:b/>
          <w:sz w:val="32"/>
          <w:szCs w:val="32"/>
          <w:lang w:val="uk-UA"/>
        </w:rPr>
        <w:t>Н А К А З</w:t>
      </w:r>
    </w:p>
    <w:p w:rsidR="000128D2" w:rsidRPr="00F76BFE" w:rsidRDefault="000128D2" w:rsidP="000128D2">
      <w:pPr>
        <w:tabs>
          <w:tab w:val="left" w:pos="6140"/>
        </w:tabs>
        <w:rPr>
          <w:sz w:val="28"/>
          <w:szCs w:val="28"/>
          <w:lang w:val="uk-UA"/>
        </w:rPr>
      </w:pPr>
    </w:p>
    <w:p w:rsidR="000128D2" w:rsidRPr="00F76BFE" w:rsidRDefault="000128D2" w:rsidP="000128D2">
      <w:pPr>
        <w:tabs>
          <w:tab w:val="left" w:pos="6140"/>
        </w:tabs>
        <w:rPr>
          <w:sz w:val="28"/>
          <w:szCs w:val="28"/>
          <w:lang w:val="uk-UA"/>
        </w:rPr>
      </w:pPr>
      <w:r>
        <w:rPr>
          <w:sz w:val="28"/>
          <w:szCs w:val="28"/>
          <w:lang w:val="uk-UA"/>
        </w:rPr>
        <w:t>05.08</w:t>
      </w:r>
      <w:r w:rsidRPr="00F76BFE">
        <w:rPr>
          <w:sz w:val="28"/>
          <w:szCs w:val="28"/>
          <w:lang w:val="uk-UA"/>
        </w:rPr>
        <w:t>.201</w:t>
      </w:r>
      <w:r>
        <w:rPr>
          <w:sz w:val="28"/>
          <w:szCs w:val="28"/>
          <w:lang w:val="uk-UA"/>
        </w:rPr>
        <w:t>5</w:t>
      </w:r>
      <w:r w:rsidRPr="00F76BFE">
        <w:rPr>
          <w:sz w:val="28"/>
          <w:szCs w:val="28"/>
          <w:lang w:val="uk-UA"/>
        </w:rPr>
        <w:t xml:space="preserve">    </w:t>
      </w:r>
      <w:r w:rsidRPr="00F76BFE">
        <w:rPr>
          <w:sz w:val="28"/>
          <w:szCs w:val="28"/>
          <w:lang w:val="uk-UA"/>
        </w:rPr>
        <w:tab/>
      </w:r>
      <w:r w:rsidRPr="00F76BFE">
        <w:rPr>
          <w:sz w:val="28"/>
          <w:szCs w:val="28"/>
          <w:lang w:val="uk-UA"/>
        </w:rPr>
        <w:tab/>
      </w:r>
      <w:r w:rsidRPr="00F76BFE">
        <w:rPr>
          <w:sz w:val="28"/>
          <w:szCs w:val="28"/>
          <w:lang w:val="uk-UA"/>
        </w:rPr>
        <w:tab/>
      </w:r>
      <w:r w:rsidRPr="00F76BFE">
        <w:rPr>
          <w:sz w:val="28"/>
          <w:szCs w:val="28"/>
          <w:lang w:val="uk-UA"/>
        </w:rPr>
        <w:tab/>
      </w:r>
      <w:r w:rsidRPr="00F76BFE">
        <w:rPr>
          <w:sz w:val="28"/>
          <w:szCs w:val="28"/>
          <w:lang w:val="uk-UA"/>
        </w:rPr>
        <w:tab/>
        <w:t xml:space="preserve">№ </w:t>
      </w:r>
      <w:r>
        <w:rPr>
          <w:sz w:val="28"/>
          <w:szCs w:val="28"/>
          <w:lang w:val="uk-UA"/>
        </w:rPr>
        <w:t>81</w:t>
      </w:r>
    </w:p>
    <w:p w:rsidR="000128D2" w:rsidRPr="00F76BFE" w:rsidRDefault="000128D2" w:rsidP="000128D2">
      <w:pPr>
        <w:tabs>
          <w:tab w:val="left" w:pos="6140"/>
        </w:tabs>
        <w:rPr>
          <w:sz w:val="28"/>
          <w:szCs w:val="28"/>
          <w:lang w:val="uk-UA"/>
        </w:rPr>
      </w:pPr>
    </w:p>
    <w:p w:rsidR="000128D2" w:rsidRPr="00F76BFE" w:rsidRDefault="000128D2" w:rsidP="000128D2">
      <w:pPr>
        <w:widowControl w:val="0"/>
        <w:ind w:right="5130"/>
        <w:jc w:val="both"/>
        <w:rPr>
          <w:sz w:val="28"/>
          <w:szCs w:val="28"/>
          <w:lang w:val="uk-UA"/>
        </w:rPr>
      </w:pPr>
      <w:r w:rsidRPr="00F76BFE">
        <w:rPr>
          <w:sz w:val="28"/>
          <w:szCs w:val="28"/>
          <w:lang w:val="uk-UA"/>
        </w:rPr>
        <w:t>Про підготовку та організований початок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 в навчальн</w:t>
      </w:r>
      <w:r>
        <w:rPr>
          <w:sz w:val="28"/>
          <w:szCs w:val="28"/>
          <w:lang w:val="uk-UA"/>
        </w:rPr>
        <w:t>ому</w:t>
      </w:r>
      <w:r w:rsidRPr="00F76BFE">
        <w:rPr>
          <w:sz w:val="28"/>
          <w:szCs w:val="28"/>
          <w:lang w:val="uk-UA"/>
        </w:rPr>
        <w:t xml:space="preserve"> заклад</w:t>
      </w:r>
      <w:r>
        <w:rPr>
          <w:sz w:val="28"/>
          <w:szCs w:val="28"/>
          <w:lang w:val="uk-UA"/>
        </w:rPr>
        <w:t>і</w:t>
      </w:r>
      <w:r w:rsidRPr="00F76BFE">
        <w:rPr>
          <w:sz w:val="28"/>
          <w:szCs w:val="28"/>
          <w:lang w:val="uk-UA"/>
        </w:rPr>
        <w:t xml:space="preserve"> </w:t>
      </w:r>
    </w:p>
    <w:p w:rsidR="000128D2" w:rsidRDefault="000128D2" w:rsidP="000128D2">
      <w:pPr>
        <w:widowControl w:val="0"/>
        <w:ind w:right="5130" w:firstLine="1080"/>
        <w:jc w:val="both"/>
        <w:rPr>
          <w:b/>
          <w:sz w:val="28"/>
          <w:szCs w:val="28"/>
          <w:lang w:val="uk-UA"/>
        </w:rPr>
      </w:pPr>
    </w:p>
    <w:p w:rsidR="000128D2" w:rsidRPr="00F76BFE" w:rsidRDefault="000128D2" w:rsidP="000128D2">
      <w:pPr>
        <w:widowControl w:val="0"/>
        <w:ind w:right="5130"/>
        <w:jc w:val="both"/>
        <w:rPr>
          <w:b/>
          <w:sz w:val="28"/>
          <w:szCs w:val="28"/>
          <w:lang w:val="uk-UA"/>
        </w:rPr>
      </w:pPr>
    </w:p>
    <w:p w:rsidR="000128D2" w:rsidRPr="00F76BFE" w:rsidRDefault="000128D2" w:rsidP="000128D2">
      <w:pPr>
        <w:widowControl w:val="0"/>
        <w:spacing w:line="360" w:lineRule="auto"/>
        <w:ind w:right="-1" w:firstLine="708"/>
        <w:jc w:val="both"/>
        <w:rPr>
          <w:sz w:val="28"/>
          <w:szCs w:val="28"/>
          <w:lang w:val="uk-UA"/>
        </w:rPr>
      </w:pPr>
      <w:r w:rsidRPr="004409FB">
        <w:rPr>
          <w:sz w:val="28"/>
          <w:szCs w:val="28"/>
          <w:lang w:val="uk-UA"/>
        </w:rPr>
        <w:t>Відповідно до Законів України «Про освіту», «Про дошкільну освіту», «Про 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на виконання листа Міністерства освіти і науки України від</w:t>
      </w:r>
      <w:r>
        <w:rPr>
          <w:sz w:val="28"/>
          <w:szCs w:val="28"/>
        </w:rPr>
        <w:t> </w:t>
      </w:r>
      <w:r w:rsidRPr="004409FB">
        <w:rPr>
          <w:sz w:val="28"/>
          <w:szCs w:val="28"/>
          <w:lang w:val="uk-UA"/>
        </w:rPr>
        <w:t>22.05.2015 № 1/9-253 «Про структуру 2015/2016 навчального року та</w:t>
      </w:r>
      <w:r>
        <w:rPr>
          <w:sz w:val="28"/>
          <w:szCs w:val="28"/>
        </w:rPr>
        <w:t> </w:t>
      </w:r>
      <w:r w:rsidRPr="004409FB">
        <w:rPr>
          <w:sz w:val="28"/>
          <w:szCs w:val="28"/>
          <w:lang w:val="uk-UA"/>
        </w:rPr>
        <w:t>навчальні плани загальноосвітніх навчальних закладів», наказу Департаменту науки і освіти Харківської обласної державної адміністрації від</w:t>
      </w:r>
      <w:r>
        <w:rPr>
          <w:sz w:val="28"/>
          <w:szCs w:val="28"/>
        </w:rPr>
        <w:t> </w:t>
      </w:r>
      <w:r w:rsidRPr="004409FB">
        <w:rPr>
          <w:sz w:val="28"/>
          <w:szCs w:val="28"/>
          <w:lang w:val="uk-UA"/>
        </w:rPr>
        <w:t>03.08.2015 №</w:t>
      </w:r>
      <w:r w:rsidRPr="008E1058">
        <w:rPr>
          <w:sz w:val="28"/>
          <w:szCs w:val="28"/>
        </w:rPr>
        <w:t> </w:t>
      </w:r>
      <w:r w:rsidRPr="004409FB">
        <w:rPr>
          <w:sz w:val="28"/>
          <w:szCs w:val="28"/>
          <w:lang w:val="uk-UA"/>
        </w:rPr>
        <w:t>351 «Про підготовку до початку 2015/2016 навчального року в</w:t>
      </w:r>
      <w:r>
        <w:rPr>
          <w:sz w:val="28"/>
          <w:szCs w:val="28"/>
        </w:rPr>
        <w:t> </w:t>
      </w:r>
      <w:r w:rsidRPr="004409FB">
        <w:rPr>
          <w:sz w:val="28"/>
          <w:szCs w:val="28"/>
          <w:lang w:val="uk-UA"/>
        </w:rPr>
        <w:t>дошкільних, загальноосвітніх, позашкільних, професійно-технічних та</w:t>
      </w:r>
      <w:r>
        <w:rPr>
          <w:sz w:val="28"/>
          <w:szCs w:val="28"/>
        </w:rPr>
        <w:t> </w:t>
      </w:r>
      <w:r w:rsidRPr="004409FB">
        <w:rPr>
          <w:sz w:val="28"/>
          <w:szCs w:val="28"/>
          <w:lang w:val="uk-UA"/>
        </w:rPr>
        <w:t>вищих навчальних закладах Харківської області»</w:t>
      </w:r>
      <w:r>
        <w:rPr>
          <w:sz w:val="28"/>
          <w:szCs w:val="28"/>
          <w:lang w:val="uk-UA"/>
        </w:rPr>
        <w:t xml:space="preserve">, </w:t>
      </w:r>
      <w:r w:rsidRPr="00F76BFE">
        <w:rPr>
          <w:sz w:val="28"/>
          <w:szCs w:val="28"/>
          <w:lang w:val="uk-UA"/>
        </w:rPr>
        <w:t xml:space="preserve">наказу Департаменту освіти Харківської міської ради від </w:t>
      </w:r>
      <w:r>
        <w:rPr>
          <w:sz w:val="28"/>
          <w:szCs w:val="28"/>
          <w:lang w:val="uk-UA"/>
        </w:rPr>
        <w:t>05</w:t>
      </w:r>
      <w:r w:rsidRPr="00F76BFE">
        <w:rPr>
          <w:sz w:val="28"/>
          <w:szCs w:val="28"/>
          <w:lang w:val="uk-UA"/>
        </w:rPr>
        <w:t>.0</w:t>
      </w:r>
      <w:r>
        <w:rPr>
          <w:sz w:val="28"/>
          <w:szCs w:val="28"/>
          <w:lang w:val="uk-UA"/>
        </w:rPr>
        <w:t>8</w:t>
      </w:r>
      <w:r w:rsidRPr="00F76BFE">
        <w:rPr>
          <w:sz w:val="28"/>
          <w:szCs w:val="28"/>
          <w:lang w:val="uk-UA"/>
        </w:rPr>
        <w:t>.201</w:t>
      </w:r>
      <w:r>
        <w:rPr>
          <w:sz w:val="28"/>
          <w:szCs w:val="28"/>
          <w:lang w:val="uk-UA"/>
        </w:rPr>
        <w:t>5</w:t>
      </w:r>
      <w:r w:rsidRPr="00F76BFE">
        <w:rPr>
          <w:sz w:val="28"/>
          <w:szCs w:val="28"/>
          <w:lang w:val="uk-UA"/>
        </w:rPr>
        <w:t xml:space="preserve"> № 1</w:t>
      </w:r>
      <w:r>
        <w:rPr>
          <w:sz w:val="28"/>
          <w:szCs w:val="28"/>
          <w:lang w:val="uk-UA"/>
        </w:rPr>
        <w:t>34</w:t>
      </w:r>
      <w:r w:rsidRPr="00F76BFE">
        <w:rPr>
          <w:sz w:val="28"/>
          <w:szCs w:val="28"/>
          <w:lang w:val="uk-UA"/>
        </w:rPr>
        <w:t xml:space="preserve"> «Про підготовку та організований початок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 в навчальних закладах системи дошкільної, загальної середньої, позашкільної міста Харкова», </w:t>
      </w:r>
      <w:r>
        <w:rPr>
          <w:sz w:val="28"/>
          <w:szCs w:val="28"/>
          <w:lang w:val="uk-UA"/>
        </w:rPr>
        <w:t>наказу управління освти адміністрації Червонозаводського району Харківської міської ради від 05.08.2015 №130 «</w:t>
      </w:r>
      <w:r w:rsidRPr="00F76BFE">
        <w:rPr>
          <w:sz w:val="28"/>
          <w:szCs w:val="28"/>
          <w:lang w:val="uk-UA"/>
        </w:rPr>
        <w:t>Про підготовку та організований початок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 в навчальних закладах системи дошкільної, загальної середньої та позашкільної освіти </w:t>
      </w:r>
      <w:r>
        <w:rPr>
          <w:sz w:val="28"/>
          <w:szCs w:val="28"/>
          <w:lang w:val="uk-UA"/>
        </w:rPr>
        <w:t xml:space="preserve">Червонозаводського району </w:t>
      </w:r>
      <w:r w:rsidRPr="00F76BFE">
        <w:rPr>
          <w:sz w:val="28"/>
          <w:szCs w:val="28"/>
          <w:lang w:val="uk-UA"/>
        </w:rPr>
        <w:t>міста Харкова</w:t>
      </w:r>
      <w:r>
        <w:rPr>
          <w:sz w:val="28"/>
          <w:szCs w:val="28"/>
          <w:lang w:val="uk-UA"/>
        </w:rPr>
        <w:t xml:space="preserve">», </w:t>
      </w:r>
      <w:r w:rsidRPr="00F76BFE">
        <w:rPr>
          <w:sz w:val="28"/>
          <w:szCs w:val="28"/>
          <w:lang w:val="uk-UA"/>
        </w:rPr>
        <w:t xml:space="preserve">з метою створення належних </w:t>
      </w:r>
      <w:r w:rsidRPr="00F76BFE">
        <w:rPr>
          <w:sz w:val="28"/>
          <w:szCs w:val="28"/>
          <w:lang w:val="uk-UA"/>
        </w:rPr>
        <w:lastRenderedPageBreak/>
        <w:t>умов для організованого початку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 в дошкільних, загальноосвітніх, позашкільних навчальних закладах району та забезпечення рівного доступу дітей і учнів до якісної освіти</w:t>
      </w:r>
    </w:p>
    <w:p w:rsidR="000128D2" w:rsidRPr="00F76BFE" w:rsidRDefault="000128D2" w:rsidP="000128D2">
      <w:pPr>
        <w:widowControl w:val="0"/>
        <w:tabs>
          <w:tab w:val="left" w:pos="4500"/>
        </w:tabs>
        <w:spacing w:line="360" w:lineRule="auto"/>
        <w:ind w:firstLine="567"/>
        <w:jc w:val="both"/>
        <w:rPr>
          <w:sz w:val="28"/>
          <w:szCs w:val="28"/>
          <w:lang w:val="uk-UA"/>
        </w:rPr>
      </w:pPr>
    </w:p>
    <w:p w:rsidR="000128D2" w:rsidRPr="00F76BFE" w:rsidRDefault="000128D2" w:rsidP="000128D2">
      <w:pPr>
        <w:widowControl w:val="0"/>
        <w:tabs>
          <w:tab w:val="left" w:pos="4500"/>
        </w:tabs>
        <w:spacing w:line="360" w:lineRule="auto"/>
        <w:jc w:val="both"/>
        <w:rPr>
          <w:sz w:val="28"/>
          <w:szCs w:val="28"/>
          <w:lang w:val="uk-UA"/>
        </w:rPr>
      </w:pPr>
      <w:r w:rsidRPr="00F76BFE">
        <w:rPr>
          <w:sz w:val="28"/>
          <w:szCs w:val="28"/>
          <w:lang w:val="uk-UA"/>
        </w:rPr>
        <w:t>НАКАЗУЮ:</w:t>
      </w:r>
    </w:p>
    <w:p w:rsidR="000128D2" w:rsidRPr="00F76BFE" w:rsidRDefault="000128D2" w:rsidP="000128D2">
      <w:pPr>
        <w:spacing w:line="360" w:lineRule="auto"/>
        <w:rPr>
          <w:sz w:val="28"/>
          <w:szCs w:val="28"/>
          <w:lang w:val="uk-UA"/>
        </w:rPr>
      </w:pPr>
    </w:p>
    <w:p w:rsidR="000128D2" w:rsidRDefault="000128D2" w:rsidP="000128D2">
      <w:pPr>
        <w:pStyle w:val="11"/>
        <w:widowControl w:val="0"/>
        <w:spacing w:line="360" w:lineRule="auto"/>
        <w:ind w:left="0"/>
        <w:jc w:val="both"/>
        <w:rPr>
          <w:sz w:val="28"/>
          <w:szCs w:val="28"/>
        </w:rPr>
      </w:pPr>
      <w:r>
        <w:rPr>
          <w:sz w:val="28"/>
          <w:szCs w:val="28"/>
        </w:rPr>
        <w:t xml:space="preserve">1. </w:t>
      </w:r>
      <w:r w:rsidRPr="000128D2">
        <w:rPr>
          <w:sz w:val="28"/>
          <w:szCs w:val="28"/>
        </w:rPr>
        <w:t>Врахувати у своїй діяльності, що особисту відповідальність за недотримання норм законодавства України та порушення бюджетної дисципліни нес</w:t>
      </w:r>
      <w:r>
        <w:rPr>
          <w:sz w:val="28"/>
          <w:szCs w:val="28"/>
        </w:rPr>
        <w:t>е керівник навчального закладу</w:t>
      </w:r>
      <w:r w:rsidRPr="000128D2">
        <w:rPr>
          <w:sz w:val="28"/>
          <w:szCs w:val="28"/>
        </w:rPr>
        <w:t>.</w:t>
      </w:r>
    </w:p>
    <w:p w:rsidR="000128D2" w:rsidRPr="00F76BFE" w:rsidRDefault="000128D2" w:rsidP="000128D2">
      <w:pPr>
        <w:widowControl w:val="0"/>
        <w:spacing w:line="360" w:lineRule="auto"/>
        <w:ind w:right="-23"/>
        <w:jc w:val="both"/>
        <w:rPr>
          <w:sz w:val="28"/>
          <w:szCs w:val="28"/>
          <w:lang w:val="uk-UA"/>
        </w:rPr>
      </w:pPr>
      <w:r>
        <w:rPr>
          <w:sz w:val="28"/>
          <w:szCs w:val="28"/>
          <w:lang w:val="uk-UA"/>
        </w:rPr>
        <w:t xml:space="preserve">2. </w:t>
      </w:r>
      <w:r w:rsidRPr="00F76BFE">
        <w:rPr>
          <w:sz w:val="28"/>
          <w:szCs w:val="28"/>
          <w:lang w:val="uk-UA"/>
        </w:rPr>
        <w:t>Організувати та провести у навчальн</w:t>
      </w:r>
      <w:r>
        <w:rPr>
          <w:sz w:val="28"/>
          <w:szCs w:val="28"/>
          <w:lang w:val="uk-UA"/>
        </w:rPr>
        <w:t>ому</w:t>
      </w:r>
      <w:r w:rsidRPr="00F76BFE">
        <w:rPr>
          <w:sz w:val="28"/>
          <w:szCs w:val="28"/>
          <w:lang w:val="uk-UA"/>
        </w:rPr>
        <w:t xml:space="preserve"> заклад</w:t>
      </w:r>
      <w:r>
        <w:rPr>
          <w:sz w:val="28"/>
          <w:szCs w:val="28"/>
          <w:lang w:val="uk-UA"/>
        </w:rPr>
        <w:t>і</w:t>
      </w:r>
      <w:r w:rsidRPr="00F76BFE">
        <w:rPr>
          <w:sz w:val="28"/>
          <w:szCs w:val="28"/>
          <w:lang w:val="uk-UA"/>
        </w:rPr>
        <w:t xml:space="preserve"> роботу щодо звітування про підсумки діяльності за рік, у тому числі про витрачання коштів, що надійшли на рахунки фондів сприяння розвитку навчальних закладів, на загальних зборах педагогічн</w:t>
      </w:r>
      <w:r>
        <w:rPr>
          <w:sz w:val="28"/>
          <w:szCs w:val="28"/>
          <w:lang w:val="uk-UA"/>
        </w:rPr>
        <w:t>ого</w:t>
      </w:r>
      <w:r w:rsidRPr="00F76BFE">
        <w:rPr>
          <w:sz w:val="28"/>
          <w:szCs w:val="28"/>
          <w:lang w:val="uk-UA"/>
        </w:rPr>
        <w:t xml:space="preserve"> колектив</w:t>
      </w:r>
      <w:r>
        <w:rPr>
          <w:sz w:val="28"/>
          <w:szCs w:val="28"/>
          <w:lang w:val="uk-UA"/>
        </w:rPr>
        <w:t>у</w:t>
      </w:r>
      <w:r w:rsidRPr="00F76BFE">
        <w:rPr>
          <w:sz w:val="28"/>
          <w:szCs w:val="28"/>
          <w:lang w:val="uk-UA"/>
        </w:rPr>
        <w:t xml:space="preserve"> за участю представників батьківських комітетів, рад</w:t>
      </w:r>
      <w:r>
        <w:rPr>
          <w:sz w:val="28"/>
          <w:szCs w:val="28"/>
          <w:lang w:val="uk-UA"/>
        </w:rPr>
        <w:t>и</w:t>
      </w:r>
      <w:r w:rsidRPr="00F76BFE">
        <w:rPr>
          <w:sz w:val="28"/>
          <w:szCs w:val="28"/>
          <w:lang w:val="uk-UA"/>
        </w:rPr>
        <w:t xml:space="preserve"> та піклувальн</w:t>
      </w:r>
      <w:r>
        <w:rPr>
          <w:sz w:val="28"/>
          <w:szCs w:val="28"/>
          <w:lang w:val="uk-UA"/>
        </w:rPr>
        <w:t>ої</w:t>
      </w:r>
      <w:r w:rsidRPr="00F76BFE">
        <w:rPr>
          <w:sz w:val="28"/>
          <w:szCs w:val="28"/>
          <w:lang w:val="uk-UA"/>
        </w:rPr>
        <w:t xml:space="preserve"> рад</w:t>
      </w:r>
      <w:r>
        <w:rPr>
          <w:sz w:val="28"/>
          <w:szCs w:val="28"/>
          <w:lang w:val="uk-UA"/>
        </w:rPr>
        <w:t>и</w:t>
      </w:r>
      <w:r w:rsidRPr="00F76BFE">
        <w:rPr>
          <w:sz w:val="28"/>
          <w:szCs w:val="28"/>
          <w:lang w:val="uk-UA"/>
        </w:rPr>
        <w:t xml:space="preserve"> навчальн</w:t>
      </w:r>
      <w:r>
        <w:rPr>
          <w:sz w:val="28"/>
          <w:szCs w:val="28"/>
          <w:lang w:val="uk-UA"/>
        </w:rPr>
        <w:t>ого</w:t>
      </w:r>
      <w:r w:rsidRPr="00F76BFE">
        <w:rPr>
          <w:sz w:val="28"/>
          <w:szCs w:val="28"/>
          <w:lang w:val="uk-UA"/>
        </w:rPr>
        <w:t xml:space="preserve"> заклад</w:t>
      </w:r>
      <w:r>
        <w:rPr>
          <w:sz w:val="28"/>
          <w:szCs w:val="28"/>
          <w:lang w:val="uk-UA"/>
        </w:rPr>
        <w:t>у</w:t>
      </w:r>
      <w:r w:rsidRPr="00F76BFE">
        <w:rPr>
          <w:sz w:val="28"/>
          <w:szCs w:val="28"/>
          <w:lang w:val="uk-UA"/>
        </w:rPr>
        <w:t xml:space="preserve"> з обов’язковим оприлюдненням фінансов</w:t>
      </w:r>
      <w:r w:rsidR="002A1666">
        <w:rPr>
          <w:sz w:val="28"/>
          <w:szCs w:val="28"/>
          <w:lang w:val="uk-UA"/>
        </w:rPr>
        <w:t>ого</w:t>
      </w:r>
      <w:r w:rsidRPr="00F76BFE">
        <w:rPr>
          <w:sz w:val="28"/>
          <w:szCs w:val="28"/>
          <w:lang w:val="uk-UA"/>
        </w:rPr>
        <w:t xml:space="preserve"> звіт</w:t>
      </w:r>
      <w:r w:rsidR="002A1666">
        <w:rPr>
          <w:sz w:val="28"/>
          <w:szCs w:val="28"/>
          <w:lang w:val="uk-UA"/>
        </w:rPr>
        <w:t>у</w:t>
      </w:r>
      <w:r w:rsidRPr="00F76BFE">
        <w:rPr>
          <w:sz w:val="28"/>
          <w:szCs w:val="28"/>
          <w:lang w:val="uk-UA"/>
        </w:rPr>
        <w:t xml:space="preserve"> на відповідн</w:t>
      </w:r>
      <w:r w:rsidR="002A1666">
        <w:rPr>
          <w:sz w:val="28"/>
          <w:szCs w:val="28"/>
          <w:lang w:val="uk-UA"/>
        </w:rPr>
        <w:t>ому</w:t>
      </w:r>
      <w:r w:rsidRPr="00F76BFE">
        <w:rPr>
          <w:sz w:val="28"/>
          <w:szCs w:val="28"/>
          <w:lang w:val="uk-UA"/>
        </w:rPr>
        <w:t xml:space="preserve"> веб-сайт</w:t>
      </w:r>
      <w:r w:rsidR="002A1666">
        <w:rPr>
          <w:sz w:val="28"/>
          <w:szCs w:val="28"/>
          <w:lang w:val="uk-UA"/>
        </w:rPr>
        <w:t>і</w:t>
      </w:r>
      <w:r w:rsidRPr="00F76BFE">
        <w:rPr>
          <w:sz w:val="28"/>
          <w:szCs w:val="28"/>
          <w:lang w:val="uk-UA"/>
        </w:rPr>
        <w:t>.</w:t>
      </w:r>
    </w:p>
    <w:p w:rsidR="000128D2" w:rsidRPr="000128D2" w:rsidRDefault="000128D2" w:rsidP="000128D2">
      <w:pPr>
        <w:pStyle w:val="11"/>
        <w:widowControl w:val="0"/>
        <w:spacing w:line="360" w:lineRule="auto"/>
        <w:ind w:left="0"/>
        <w:jc w:val="right"/>
        <w:rPr>
          <w:sz w:val="28"/>
          <w:szCs w:val="28"/>
        </w:rPr>
      </w:pPr>
      <w:r w:rsidRPr="00F76BFE">
        <w:rPr>
          <w:sz w:val="28"/>
          <w:szCs w:val="28"/>
        </w:rPr>
        <w:t xml:space="preserve">До </w:t>
      </w:r>
      <w:r>
        <w:rPr>
          <w:sz w:val="28"/>
          <w:szCs w:val="28"/>
        </w:rPr>
        <w:t>30</w:t>
      </w:r>
      <w:r w:rsidRPr="00F76BFE">
        <w:rPr>
          <w:sz w:val="28"/>
          <w:szCs w:val="28"/>
        </w:rPr>
        <w:t>.0</w:t>
      </w:r>
      <w:r>
        <w:rPr>
          <w:sz w:val="28"/>
          <w:szCs w:val="28"/>
        </w:rPr>
        <w:t>8.2015</w:t>
      </w:r>
    </w:p>
    <w:p w:rsidR="000128D2" w:rsidRDefault="000128D2" w:rsidP="000128D2">
      <w:pPr>
        <w:widowControl w:val="0"/>
        <w:spacing w:line="360" w:lineRule="auto"/>
        <w:ind w:right="-23"/>
        <w:jc w:val="both"/>
        <w:rPr>
          <w:sz w:val="28"/>
          <w:szCs w:val="28"/>
          <w:lang w:val="uk-UA"/>
        </w:rPr>
      </w:pPr>
      <w:r>
        <w:rPr>
          <w:sz w:val="28"/>
          <w:szCs w:val="28"/>
          <w:lang w:val="uk-UA"/>
        </w:rPr>
        <w:t xml:space="preserve">3. Савченко С.А., заступнику директора з навчально-виховної роботи: </w:t>
      </w:r>
    </w:p>
    <w:p w:rsidR="000128D2" w:rsidRPr="00F76BFE" w:rsidRDefault="000128D2" w:rsidP="000128D2">
      <w:pPr>
        <w:widowControl w:val="0"/>
        <w:spacing w:line="360" w:lineRule="auto"/>
        <w:ind w:right="-23"/>
        <w:jc w:val="both"/>
        <w:rPr>
          <w:sz w:val="28"/>
          <w:szCs w:val="28"/>
          <w:lang w:val="uk-UA"/>
        </w:rPr>
      </w:pPr>
      <w:r>
        <w:rPr>
          <w:sz w:val="28"/>
          <w:szCs w:val="28"/>
          <w:lang w:val="uk-UA"/>
        </w:rPr>
        <w:t xml:space="preserve">3.1. </w:t>
      </w:r>
      <w:r w:rsidRPr="00F76BFE">
        <w:rPr>
          <w:sz w:val="28"/>
          <w:szCs w:val="28"/>
          <w:lang w:val="uk-UA"/>
        </w:rPr>
        <w:t>Завершити організований набір учнів до 1-х та 10-х класів загальноосвітн</w:t>
      </w:r>
      <w:r>
        <w:rPr>
          <w:sz w:val="28"/>
          <w:szCs w:val="28"/>
          <w:lang w:val="uk-UA"/>
        </w:rPr>
        <w:t>ього</w:t>
      </w:r>
      <w:r w:rsidRPr="00F76BFE">
        <w:rPr>
          <w:sz w:val="28"/>
          <w:szCs w:val="28"/>
          <w:lang w:val="uk-UA"/>
        </w:rPr>
        <w:t xml:space="preserve"> навчальн</w:t>
      </w:r>
      <w:r>
        <w:rPr>
          <w:sz w:val="28"/>
          <w:szCs w:val="28"/>
          <w:lang w:val="uk-UA"/>
        </w:rPr>
        <w:t>ого</w:t>
      </w:r>
      <w:r w:rsidRPr="00F76BFE">
        <w:rPr>
          <w:sz w:val="28"/>
          <w:szCs w:val="28"/>
          <w:lang w:val="uk-UA"/>
        </w:rPr>
        <w:t xml:space="preserve"> заклад</w:t>
      </w:r>
      <w:r>
        <w:rPr>
          <w:sz w:val="28"/>
          <w:szCs w:val="28"/>
          <w:lang w:val="uk-UA"/>
        </w:rPr>
        <w:t>у</w:t>
      </w:r>
      <w:r w:rsidRPr="00F76BFE">
        <w:rPr>
          <w:sz w:val="28"/>
          <w:szCs w:val="28"/>
          <w:lang w:val="uk-UA"/>
        </w:rPr>
        <w:t>, забезпечити раціональне комплектування мережі інших класів (груп) навчальн</w:t>
      </w:r>
      <w:r>
        <w:rPr>
          <w:sz w:val="28"/>
          <w:szCs w:val="28"/>
          <w:lang w:val="uk-UA"/>
        </w:rPr>
        <w:t>ого</w:t>
      </w:r>
      <w:r w:rsidRPr="00F76BFE">
        <w:rPr>
          <w:sz w:val="28"/>
          <w:szCs w:val="28"/>
          <w:lang w:val="uk-UA"/>
        </w:rPr>
        <w:t xml:space="preserve"> заклад</w:t>
      </w:r>
      <w:r>
        <w:rPr>
          <w:sz w:val="28"/>
          <w:szCs w:val="28"/>
          <w:lang w:val="uk-UA"/>
        </w:rPr>
        <w:t>у</w:t>
      </w:r>
      <w:r w:rsidRPr="00F76BFE">
        <w:rPr>
          <w:sz w:val="28"/>
          <w:szCs w:val="28"/>
          <w:lang w:val="uk-UA"/>
        </w:rPr>
        <w:t xml:space="preserve"> системи загальної середньої освіти</w:t>
      </w:r>
      <w:r w:rsidRPr="00F76BFE">
        <w:rPr>
          <w:color w:val="000000"/>
          <w:sz w:val="28"/>
          <w:szCs w:val="28"/>
          <w:lang w:val="uk-UA"/>
        </w:rPr>
        <w:t>, заборонити набір учнів до класів з перевищенням їх наповнюваності більше 30 учнів.</w:t>
      </w:r>
    </w:p>
    <w:p w:rsidR="000128D2" w:rsidRPr="00F76BFE" w:rsidRDefault="000128D2" w:rsidP="000128D2">
      <w:pPr>
        <w:widowControl w:val="0"/>
        <w:tabs>
          <w:tab w:val="left" w:pos="1418"/>
          <w:tab w:val="left" w:pos="1560"/>
          <w:tab w:val="left" w:pos="1843"/>
        </w:tabs>
        <w:spacing w:line="360" w:lineRule="auto"/>
        <w:ind w:right="-23"/>
        <w:jc w:val="right"/>
        <w:rPr>
          <w:sz w:val="28"/>
          <w:szCs w:val="28"/>
          <w:lang w:val="uk-UA"/>
        </w:rPr>
      </w:pPr>
      <w:r w:rsidRPr="00F76BFE">
        <w:rPr>
          <w:sz w:val="28"/>
          <w:szCs w:val="28"/>
          <w:lang w:val="uk-UA"/>
        </w:rPr>
        <w:t>До 3</w:t>
      </w:r>
      <w:r>
        <w:rPr>
          <w:sz w:val="28"/>
          <w:szCs w:val="28"/>
          <w:lang w:val="uk-UA"/>
        </w:rPr>
        <w:t>0</w:t>
      </w:r>
      <w:r w:rsidRPr="00F76BFE">
        <w:rPr>
          <w:sz w:val="28"/>
          <w:szCs w:val="28"/>
          <w:lang w:val="uk-UA"/>
        </w:rPr>
        <w:t>.08.201</w:t>
      </w:r>
      <w:r>
        <w:rPr>
          <w:sz w:val="28"/>
          <w:szCs w:val="28"/>
          <w:lang w:val="uk-UA"/>
        </w:rPr>
        <w:t>5</w:t>
      </w:r>
    </w:p>
    <w:p w:rsidR="000128D2" w:rsidRPr="00F76BFE" w:rsidRDefault="000128D2" w:rsidP="000128D2">
      <w:pPr>
        <w:widowControl w:val="0"/>
        <w:spacing w:line="360" w:lineRule="auto"/>
        <w:ind w:right="-23"/>
        <w:jc w:val="both"/>
        <w:rPr>
          <w:sz w:val="28"/>
          <w:szCs w:val="28"/>
          <w:lang w:val="uk-UA"/>
        </w:rPr>
      </w:pPr>
      <w:r>
        <w:rPr>
          <w:sz w:val="28"/>
          <w:szCs w:val="28"/>
          <w:lang w:val="uk-UA"/>
        </w:rPr>
        <w:t xml:space="preserve">3.2. </w:t>
      </w:r>
      <w:r w:rsidRPr="00F76BFE">
        <w:rPr>
          <w:sz w:val="28"/>
          <w:szCs w:val="28"/>
          <w:lang w:val="uk-UA"/>
        </w:rPr>
        <w:t>Забезпечити середній показник наповнюваності класів у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навчальному році по загальноосвітн</w:t>
      </w:r>
      <w:r>
        <w:rPr>
          <w:sz w:val="28"/>
          <w:szCs w:val="28"/>
          <w:lang w:val="uk-UA"/>
        </w:rPr>
        <w:t>ьому</w:t>
      </w:r>
      <w:r w:rsidRPr="00F76BFE">
        <w:rPr>
          <w:sz w:val="28"/>
          <w:szCs w:val="28"/>
          <w:lang w:val="uk-UA"/>
        </w:rPr>
        <w:t xml:space="preserve"> навчальн</w:t>
      </w:r>
      <w:r>
        <w:rPr>
          <w:sz w:val="28"/>
          <w:szCs w:val="28"/>
          <w:lang w:val="uk-UA"/>
        </w:rPr>
        <w:t>ому</w:t>
      </w:r>
      <w:r w:rsidRPr="00F76BFE">
        <w:rPr>
          <w:sz w:val="28"/>
          <w:szCs w:val="28"/>
          <w:lang w:val="uk-UA"/>
        </w:rPr>
        <w:t xml:space="preserve"> заклад</w:t>
      </w:r>
      <w:r>
        <w:rPr>
          <w:sz w:val="28"/>
          <w:szCs w:val="28"/>
          <w:lang w:val="uk-UA"/>
        </w:rPr>
        <w:t>у</w:t>
      </w:r>
      <w:r w:rsidRPr="00F76BFE">
        <w:rPr>
          <w:sz w:val="28"/>
          <w:szCs w:val="28"/>
          <w:lang w:val="uk-UA"/>
        </w:rPr>
        <w:t xml:space="preserve"> не нижче рівня 201</w:t>
      </w:r>
      <w:r>
        <w:rPr>
          <w:sz w:val="28"/>
          <w:szCs w:val="28"/>
          <w:lang w:val="uk-UA"/>
        </w:rPr>
        <w:t>4</w:t>
      </w:r>
      <w:r w:rsidRPr="00F76BFE">
        <w:rPr>
          <w:sz w:val="28"/>
          <w:szCs w:val="28"/>
          <w:lang w:val="uk-UA"/>
        </w:rPr>
        <w:t>/201</w:t>
      </w:r>
      <w:r>
        <w:rPr>
          <w:sz w:val="28"/>
          <w:szCs w:val="28"/>
          <w:lang w:val="uk-UA"/>
        </w:rPr>
        <w:t>5</w:t>
      </w:r>
      <w:r w:rsidRPr="00F76BFE">
        <w:rPr>
          <w:sz w:val="28"/>
          <w:szCs w:val="28"/>
          <w:lang w:val="uk-UA"/>
        </w:rPr>
        <w:t xml:space="preserve"> навчального року.</w:t>
      </w:r>
    </w:p>
    <w:p w:rsidR="000128D2" w:rsidRPr="00F76BFE" w:rsidRDefault="000128D2" w:rsidP="000128D2">
      <w:pPr>
        <w:widowControl w:val="0"/>
        <w:spacing w:line="360" w:lineRule="auto"/>
        <w:ind w:right="-23"/>
        <w:jc w:val="right"/>
        <w:rPr>
          <w:sz w:val="28"/>
          <w:szCs w:val="28"/>
          <w:lang w:val="uk-UA"/>
        </w:rPr>
      </w:pPr>
      <w:r w:rsidRPr="00F76BFE">
        <w:rPr>
          <w:sz w:val="28"/>
          <w:szCs w:val="28"/>
          <w:lang w:val="uk-UA"/>
        </w:rPr>
        <w:t>До 05.09.201</w:t>
      </w:r>
      <w:r>
        <w:rPr>
          <w:sz w:val="28"/>
          <w:szCs w:val="28"/>
          <w:lang w:val="uk-UA"/>
        </w:rPr>
        <w:t>5</w:t>
      </w:r>
    </w:p>
    <w:p w:rsidR="000128D2" w:rsidRPr="00F76BFE" w:rsidRDefault="000128D2" w:rsidP="000128D2">
      <w:pPr>
        <w:widowControl w:val="0"/>
        <w:spacing w:line="360" w:lineRule="auto"/>
        <w:ind w:right="-23"/>
        <w:jc w:val="both"/>
        <w:rPr>
          <w:sz w:val="28"/>
          <w:szCs w:val="28"/>
          <w:lang w:val="uk-UA"/>
        </w:rPr>
      </w:pPr>
      <w:r>
        <w:rPr>
          <w:sz w:val="28"/>
          <w:szCs w:val="28"/>
          <w:lang w:val="uk-UA"/>
        </w:rPr>
        <w:t xml:space="preserve">3.3. </w:t>
      </w:r>
      <w:r w:rsidRPr="00F76BFE">
        <w:rPr>
          <w:sz w:val="28"/>
          <w:szCs w:val="28"/>
          <w:lang w:val="uk-UA"/>
        </w:rPr>
        <w:t>Сформувати мережу допрофільних 8-9-х класів та профільних 10-11-х (12-х) класів загальноосвітн</w:t>
      </w:r>
      <w:r>
        <w:rPr>
          <w:sz w:val="28"/>
          <w:szCs w:val="28"/>
          <w:lang w:val="uk-UA"/>
        </w:rPr>
        <w:t>ього</w:t>
      </w:r>
      <w:r w:rsidRPr="00F76BFE">
        <w:rPr>
          <w:sz w:val="28"/>
          <w:szCs w:val="28"/>
          <w:lang w:val="uk-UA"/>
        </w:rPr>
        <w:t xml:space="preserve"> навчальн</w:t>
      </w:r>
      <w:r>
        <w:rPr>
          <w:sz w:val="28"/>
          <w:szCs w:val="28"/>
          <w:lang w:val="uk-UA"/>
        </w:rPr>
        <w:t>ого</w:t>
      </w:r>
      <w:r w:rsidRPr="00F76BFE">
        <w:rPr>
          <w:sz w:val="28"/>
          <w:szCs w:val="28"/>
          <w:lang w:val="uk-UA"/>
        </w:rPr>
        <w:t xml:space="preserve"> заклад</w:t>
      </w:r>
      <w:r>
        <w:rPr>
          <w:sz w:val="28"/>
          <w:szCs w:val="28"/>
          <w:lang w:val="uk-UA"/>
        </w:rPr>
        <w:t>у</w:t>
      </w:r>
      <w:r w:rsidRPr="00F76BFE">
        <w:rPr>
          <w:sz w:val="28"/>
          <w:szCs w:val="28"/>
          <w:lang w:val="uk-UA"/>
        </w:rPr>
        <w:t xml:space="preserve"> з урахуванням матеріально-технічного, педагогічного забезпечення і побажань учнів та їхніх батьків. </w:t>
      </w:r>
    </w:p>
    <w:p w:rsidR="000128D2" w:rsidRDefault="000128D2" w:rsidP="000128D2">
      <w:pPr>
        <w:widowControl w:val="0"/>
        <w:spacing w:line="360" w:lineRule="auto"/>
        <w:ind w:right="-23"/>
        <w:jc w:val="right"/>
        <w:rPr>
          <w:sz w:val="28"/>
          <w:szCs w:val="28"/>
          <w:lang w:val="uk-UA"/>
        </w:rPr>
      </w:pPr>
      <w:r w:rsidRPr="00F76BFE">
        <w:rPr>
          <w:sz w:val="28"/>
          <w:szCs w:val="28"/>
          <w:lang w:val="uk-UA"/>
        </w:rPr>
        <w:lastRenderedPageBreak/>
        <w:t>До 01.09.201</w:t>
      </w:r>
      <w:r>
        <w:rPr>
          <w:sz w:val="28"/>
          <w:szCs w:val="28"/>
          <w:lang w:val="uk-UA"/>
        </w:rPr>
        <w:t>5</w:t>
      </w:r>
    </w:p>
    <w:p w:rsidR="000128D2" w:rsidRDefault="000128D2" w:rsidP="000128D2">
      <w:pPr>
        <w:widowControl w:val="0"/>
        <w:spacing w:line="360" w:lineRule="auto"/>
        <w:ind w:right="-23"/>
        <w:rPr>
          <w:sz w:val="28"/>
          <w:szCs w:val="28"/>
          <w:lang w:val="uk-UA"/>
        </w:rPr>
      </w:pPr>
      <w:r>
        <w:rPr>
          <w:sz w:val="28"/>
          <w:szCs w:val="28"/>
          <w:lang w:val="uk-UA"/>
        </w:rPr>
        <w:t xml:space="preserve">3.4  </w:t>
      </w:r>
      <w:r w:rsidRPr="00F76BFE">
        <w:rPr>
          <w:sz w:val="28"/>
          <w:szCs w:val="28"/>
          <w:lang w:val="uk-UA"/>
        </w:rPr>
        <w:t>Вжити заходів до стовідсоткового залучення дітей п’ятирічного віку до різних форм дошкільної освіти</w:t>
      </w:r>
    </w:p>
    <w:p w:rsidR="002A1666" w:rsidRDefault="000128D2" w:rsidP="002A1666">
      <w:pPr>
        <w:widowControl w:val="0"/>
        <w:spacing w:line="360" w:lineRule="auto"/>
        <w:ind w:right="-23"/>
        <w:jc w:val="right"/>
        <w:rPr>
          <w:sz w:val="28"/>
          <w:szCs w:val="28"/>
          <w:lang w:val="uk-UA"/>
        </w:rPr>
      </w:pPr>
      <w:r w:rsidRPr="00F76BFE">
        <w:rPr>
          <w:sz w:val="28"/>
          <w:szCs w:val="28"/>
          <w:lang w:val="uk-UA"/>
        </w:rPr>
        <w:t>До 25.09.201</w:t>
      </w:r>
      <w:r>
        <w:rPr>
          <w:sz w:val="28"/>
          <w:szCs w:val="28"/>
          <w:lang w:val="uk-UA"/>
        </w:rPr>
        <w:t>5</w:t>
      </w:r>
    </w:p>
    <w:p w:rsidR="002A1666" w:rsidRPr="00F76BFE" w:rsidRDefault="002A1666" w:rsidP="002A1666">
      <w:pPr>
        <w:widowControl w:val="0"/>
        <w:spacing w:line="360" w:lineRule="auto"/>
        <w:ind w:right="-23"/>
        <w:jc w:val="both"/>
        <w:rPr>
          <w:sz w:val="28"/>
          <w:szCs w:val="28"/>
          <w:lang w:val="uk-UA"/>
        </w:rPr>
      </w:pPr>
      <w:r>
        <w:rPr>
          <w:sz w:val="28"/>
          <w:szCs w:val="28"/>
          <w:lang w:val="uk-UA"/>
        </w:rPr>
        <w:t xml:space="preserve">3.5. </w:t>
      </w:r>
      <w:r w:rsidRPr="00F76BFE">
        <w:rPr>
          <w:sz w:val="28"/>
          <w:szCs w:val="28"/>
          <w:lang w:val="uk-UA"/>
        </w:rPr>
        <w:t>Вжити невідкладних заходів щодо створення оптимальних умов для навчання та виховання учнів у навчальн</w:t>
      </w:r>
      <w:r>
        <w:rPr>
          <w:sz w:val="28"/>
          <w:szCs w:val="28"/>
          <w:lang w:val="uk-UA"/>
        </w:rPr>
        <w:t>ому</w:t>
      </w:r>
      <w:r w:rsidRPr="00F76BFE">
        <w:rPr>
          <w:sz w:val="28"/>
          <w:szCs w:val="28"/>
          <w:lang w:val="uk-UA"/>
        </w:rPr>
        <w:t xml:space="preserve"> заклад</w:t>
      </w:r>
      <w:r>
        <w:rPr>
          <w:sz w:val="28"/>
          <w:szCs w:val="28"/>
          <w:lang w:val="uk-UA"/>
        </w:rPr>
        <w:t>і</w:t>
      </w:r>
      <w:r w:rsidRPr="00F76BFE">
        <w:rPr>
          <w:sz w:val="28"/>
          <w:szCs w:val="28"/>
          <w:lang w:val="uk-UA"/>
        </w:rPr>
        <w:t>, приділити особливу увагу організації навчання учнів перших класів.</w:t>
      </w:r>
    </w:p>
    <w:p w:rsidR="002A1666" w:rsidRPr="00F76BFE" w:rsidRDefault="002A1666" w:rsidP="002A1666">
      <w:pPr>
        <w:widowControl w:val="0"/>
        <w:spacing w:line="360" w:lineRule="auto"/>
        <w:ind w:right="-23"/>
        <w:jc w:val="right"/>
        <w:rPr>
          <w:sz w:val="28"/>
          <w:szCs w:val="28"/>
          <w:lang w:val="uk-UA"/>
        </w:rPr>
      </w:pPr>
      <w:r>
        <w:rPr>
          <w:sz w:val="28"/>
          <w:szCs w:val="28"/>
          <w:lang w:val="uk-UA"/>
        </w:rPr>
        <w:t>До 31.08.2015</w:t>
      </w:r>
    </w:p>
    <w:p w:rsidR="002A1666" w:rsidRPr="00F76BFE" w:rsidRDefault="002A1666" w:rsidP="002A1666">
      <w:pPr>
        <w:widowControl w:val="0"/>
        <w:spacing w:line="360" w:lineRule="auto"/>
        <w:ind w:right="-23"/>
        <w:jc w:val="both"/>
        <w:rPr>
          <w:sz w:val="28"/>
          <w:szCs w:val="28"/>
          <w:lang w:val="uk-UA"/>
        </w:rPr>
      </w:pPr>
      <w:r>
        <w:rPr>
          <w:sz w:val="28"/>
          <w:szCs w:val="28"/>
          <w:lang w:val="uk-UA"/>
        </w:rPr>
        <w:t xml:space="preserve">3.6. </w:t>
      </w:r>
      <w:r w:rsidRPr="00F76BFE">
        <w:rPr>
          <w:sz w:val="28"/>
          <w:szCs w:val="28"/>
          <w:lang w:val="uk-UA"/>
        </w:rPr>
        <w:t>Забезпечити спільно з відповідними органами охорони здоров’я своєчасне проведення медичних оглядів учнів та працівників навчальн</w:t>
      </w:r>
      <w:r>
        <w:rPr>
          <w:sz w:val="28"/>
          <w:szCs w:val="28"/>
          <w:lang w:val="uk-UA"/>
        </w:rPr>
        <w:t>ого</w:t>
      </w:r>
      <w:r w:rsidRPr="00F76BFE">
        <w:rPr>
          <w:sz w:val="28"/>
          <w:szCs w:val="28"/>
          <w:lang w:val="uk-UA"/>
        </w:rPr>
        <w:t xml:space="preserve"> заклад</w:t>
      </w:r>
      <w:r>
        <w:rPr>
          <w:sz w:val="28"/>
          <w:szCs w:val="28"/>
          <w:lang w:val="uk-UA"/>
        </w:rPr>
        <w:t>у</w:t>
      </w:r>
      <w:r w:rsidRPr="00F76BFE">
        <w:rPr>
          <w:sz w:val="28"/>
          <w:szCs w:val="28"/>
          <w:lang w:val="uk-UA"/>
        </w:rPr>
        <w:t>.</w:t>
      </w:r>
    </w:p>
    <w:p w:rsidR="002A1666" w:rsidRDefault="002A1666" w:rsidP="002A1666">
      <w:pPr>
        <w:widowControl w:val="0"/>
        <w:spacing w:line="360" w:lineRule="auto"/>
        <w:ind w:right="-23"/>
        <w:jc w:val="right"/>
        <w:rPr>
          <w:sz w:val="28"/>
          <w:szCs w:val="28"/>
          <w:lang w:val="uk-UA"/>
        </w:rPr>
      </w:pPr>
      <w:r>
        <w:rPr>
          <w:sz w:val="28"/>
          <w:szCs w:val="28"/>
          <w:lang w:val="uk-UA"/>
        </w:rPr>
        <w:t>До 01.09.2015</w:t>
      </w:r>
    </w:p>
    <w:p w:rsidR="002A1666" w:rsidRPr="00F76BFE" w:rsidRDefault="002A1666" w:rsidP="002A1666">
      <w:pPr>
        <w:widowControl w:val="0"/>
        <w:spacing w:line="360" w:lineRule="auto"/>
        <w:ind w:right="-23"/>
        <w:jc w:val="both"/>
        <w:rPr>
          <w:sz w:val="28"/>
          <w:szCs w:val="28"/>
          <w:lang w:val="uk-UA"/>
        </w:rPr>
      </w:pPr>
      <w:r>
        <w:rPr>
          <w:sz w:val="28"/>
          <w:szCs w:val="28"/>
          <w:lang w:val="uk-UA"/>
        </w:rPr>
        <w:t>3.7.</w:t>
      </w:r>
      <w:r w:rsidRPr="00F76BFE">
        <w:rPr>
          <w:sz w:val="28"/>
          <w:szCs w:val="28"/>
          <w:lang w:val="uk-UA"/>
        </w:rPr>
        <w:t xml:space="preserve">Забезпечити </w:t>
      </w:r>
      <w:r w:rsidRPr="00912649">
        <w:rPr>
          <w:sz w:val="28"/>
          <w:szCs w:val="28"/>
          <w:lang w:val="uk-UA"/>
        </w:rPr>
        <w:t>стовідсоткове заповнення та достовірність інформації баз</w:t>
      </w:r>
      <w:r>
        <w:rPr>
          <w:sz w:val="28"/>
          <w:szCs w:val="28"/>
          <w:lang w:val="uk-UA"/>
        </w:rPr>
        <w:t>и</w:t>
      </w:r>
      <w:r w:rsidRPr="00912649">
        <w:rPr>
          <w:sz w:val="28"/>
          <w:szCs w:val="28"/>
          <w:lang w:val="uk-UA"/>
        </w:rPr>
        <w:t xml:space="preserve"> даних загальноосвітн</w:t>
      </w:r>
      <w:r>
        <w:rPr>
          <w:sz w:val="28"/>
          <w:szCs w:val="28"/>
          <w:lang w:val="uk-UA"/>
        </w:rPr>
        <w:t>ього</w:t>
      </w:r>
      <w:r w:rsidRPr="00912649">
        <w:rPr>
          <w:sz w:val="28"/>
          <w:szCs w:val="28"/>
          <w:lang w:val="uk-UA"/>
        </w:rPr>
        <w:t xml:space="preserve"> навчальн</w:t>
      </w:r>
      <w:r>
        <w:rPr>
          <w:sz w:val="28"/>
          <w:szCs w:val="28"/>
          <w:lang w:val="uk-UA"/>
        </w:rPr>
        <w:t>ого</w:t>
      </w:r>
      <w:r w:rsidRPr="00912649">
        <w:rPr>
          <w:sz w:val="28"/>
          <w:szCs w:val="28"/>
          <w:lang w:val="uk-UA"/>
        </w:rPr>
        <w:t xml:space="preserve"> заклад</w:t>
      </w:r>
      <w:r>
        <w:rPr>
          <w:sz w:val="28"/>
          <w:szCs w:val="28"/>
          <w:lang w:val="uk-UA"/>
        </w:rPr>
        <w:t>у</w:t>
      </w:r>
      <w:r w:rsidRPr="00912649">
        <w:rPr>
          <w:sz w:val="28"/>
          <w:szCs w:val="28"/>
          <w:lang w:val="uk-UA"/>
        </w:rPr>
        <w:t xml:space="preserve"> «Курс: Освіта» для підготовки звітів в ІСУО (Інформаційній системі управління освітою) на початок навчального року та оперативне і якісне їх ведення впродовж навчального року.</w:t>
      </w:r>
    </w:p>
    <w:p w:rsidR="002A1666" w:rsidRPr="00A95E9B" w:rsidRDefault="002A1666" w:rsidP="002A1666">
      <w:pPr>
        <w:widowControl w:val="0"/>
        <w:ind w:right="-23"/>
        <w:jc w:val="right"/>
        <w:rPr>
          <w:sz w:val="28"/>
          <w:szCs w:val="28"/>
          <w:lang w:val="uk-UA"/>
        </w:rPr>
      </w:pPr>
      <w:r w:rsidRPr="002A1666">
        <w:rPr>
          <w:sz w:val="28"/>
          <w:szCs w:val="28"/>
          <w:lang w:val="uk-UA"/>
        </w:rPr>
        <w:t>До 05.09.201</w:t>
      </w:r>
      <w:r>
        <w:rPr>
          <w:sz w:val="28"/>
          <w:szCs w:val="28"/>
          <w:lang w:val="uk-UA"/>
        </w:rPr>
        <w:t>5</w:t>
      </w:r>
    </w:p>
    <w:p w:rsidR="002A1666" w:rsidRDefault="002A1666" w:rsidP="002A1666">
      <w:pPr>
        <w:widowControl w:val="0"/>
        <w:spacing w:line="360" w:lineRule="auto"/>
        <w:ind w:right="-23"/>
        <w:jc w:val="right"/>
        <w:rPr>
          <w:sz w:val="28"/>
          <w:szCs w:val="28"/>
          <w:lang w:val="uk-UA"/>
        </w:rPr>
      </w:pPr>
      <w:r w:rsidRPr="002A1666">
        <w:rPr>
          <w:sz w:val="28"/>
          <w:szCs w:val="28"/>
          <w:lang w:val="uk-UA"/>
        </w:rPr>
        <w:t>Упродовж 201</w:t>
      </w:r>
      <w:r>
        <w:rPr>
          <w:sz w:val="28"/>
          <w:szCs w:val="28"/>
          <w:lang w:val="uk-UA"/>
        </w:rPr>
        <w:t>5</w:t>
      </w:r>
      <w:r w:rsidRPr="002A1666">
        <w:rPr>
          <w:sz w:val="28"/>
          <w:szCs w:val="28"/>
          <w:lang w:val="uk-UA"/>
        </w:rPr>
        <w:t>/201</w:t>
      </w:r>
      <w:r>
        <w:rPr>
          <w:sz w:val="28"/>
          <w:szCs w:val="28"/>
          <w:lang w:val="uk-UA"/>
        </w:rPr>
        <w:t>6</w:t>
      </w:r>
      <w:r w:rsidRPr="002A1666">
        <w:rPr>
          <w:sz w:val="28"/>
          <w:szCs w:val="28"/>
          <w:lang w:val="uk-UA"/>
        </w:rPr>
        <w:t xml:space="preserve"> навчального року</w:t>
      </w:r>
    </w:p>
    <w:p w:rsidR="002A1666" w:rsidRPr="00F76BFE" w:rsidRDefault="002A1666" w:rsidP="002A1666">
      <w:pPr>
        <w:widowControl w:val="0"/>
        <w:spacing w:line="360" w:lineRule="auto"/>
        <w:ind w:right="-23"/>
        <w:jc w:val="both"/>
        <w:rPr>
          <w:sz w:val="28"/>
          <w:szCs w:val="28"/>
          <w:lang w:val="uk-UA"/>
        </w:rPr>
      </w:pPr>
      <w:r>
        <w:rPr>
          <w:sz w:val="28"/>
          <w:szCs w:val="28"/>
          <w:lang w:val="uk-UA"/>
        </w:rPr>
        <w:t xml:space="preserve">3.8. </w:t>
      </w:r>
      <w:r w:rsidRPr="00F76BFE">
        <w:rPr>
          <w:sz w:val="28"/>
          <w:szCs w:val="28"/>
          <w:lang w:val="uk-UA"/>
        </w:rPr>
        <w:t>Забезпечити безкоштовне харчування учнів початкових класів та пільгових категорій навчальн</w:t>
      </w:r>
      <w:r>
        <w:rPr>
          <w:sz w:val="28"/>
          <w:szCs w:val="28"/>
          <w:lang w:val="uk-UA"/>
        </w:rPr>
        <w:t>ого</w:t>
      </w:r>
      <w:r w:rsidRPr="00F76BFE">
        <w:rPr>
          <w:sz w:val="28"/>
          <w:szCs w:val="28"/>
          <w:lang w:val="uk-UA"/>
        </w:rPr>
        <w:t xml:space="preserve"> заклад</w:t>
      </w:r>
      <w:r>
        <w:rPr>
          <w:sz w:val="28"/>
          <w:szCs w:val="28"/>
          <w:lang w:val="uk-UA"/>
        </w:rPr>
        <w:t>у</w:t>
      </w:r>
      <w:r w:rsidRPr="00F76BFE">
        <w:rPr>
          <w:sz w:val="28"/>
          <w:szCs w:val="28"/>
          <w:lang w:val="uk-UA"/>
        </w:rPr>
        <w:t>, а також дітей-сиріт, дітей, позбавлених батьківського піклування, у межах норм харчування, затверджених постановою Кабінету Міністрів України від 22.11.2004 № 1591 «Про затвердження норм харчування у навчальних та оздоровчих закладах».</w:t>
      </w:r>
    </w:p>
    <w:p w:rsidR="002A1666" w:rsidRDefault="002A1666" w:rsidP="002A1666">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7E2195" w:rsidP="007E2195">
      <w:pPr>
        <w:widowControl w:val="0"/>
        <w:spacing w:line="360" w:lineRule="auto"/>
        <w:ind w:right="-23"/>
        <w:jc w:val="both"/>
        <w:rPr>
          <w:sz w:val="28"/>
          <w:szCs w:val="28"/>
          <w:lang w:val="uk-UA"/>
        </w:rPr>
      </w:pPr>
      <w:r>
        <w:rPr>
          <w:sz w:val="28"/>
          <w:szCs w:val="28"/>
          <w:lang w:val="uk-UA"/>
        </w:rPr>
        <w:t xml:space="preserve">3.9. </w:t>
      </w:r>
      <w:r w:rsidRPr="00F76BFE">
        <w:rPr>
          <w:sz w:val="28"/>
          <w:szCs w:val="28"/>
          <w:lang w:val="uk-UA"/>
        </w:rPr>
        <w:t>Забезпечити умови для реалізації конституційного права на безперешкодний доступ до загальноосвітніх навчальних закладів для здобуття початкової, базової та повної загальної середньої освіти за індивідуальною та екстернатною формами навчання відповідно до нормативних вимог.</w:t>
      </w:r>
    </w:p>
    <w:p w:rsidR="007E2195"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7E2195" w:rsidP="007E2195">
      <w:pPr>
        <w:widowControl w:val="0"/>
        <w:spacing w:line="360" w:lineRule="auto"/>
        <w:ind w:right="-23"/>
        <w:jc w:val="both"/>
        <w:rPr>
          <w:sz w:val="28"/>
          <w:szCs w:val="28"/>
          <w:lang w:val="uk-UA"/>
        </w:rPr>
      </w:pPr>
      <w:r>
        <w:rPr>
          <w:sz w:val="28"/>
          <w:szCs w:val="28"/>
          <w:lang w:val="uk-UA"/>
        </w:rPr>
        <w:lastRenderedPageBreak/>
        <w:t xml:space="preserve">3.10. </w:t>
      </w:r>
      <w:r w:rsidRPr="00F76BFE">
        <w:rPr>
          <w:sz w:val="28"/>
          <w:szCs w:val="28"/>
          <w:lang w:val="uk-UA"/>
        </w:rPr>
        <w:t>Створити умови для навчання педагогічних працівників сучасним інформаційно-комунікативним технологіям, широкого використання комп’ютерних та інформаційних технологій у навчально-виховному процесі.</w:t>
      </w:r>
    </w:p>
    <w:p w:rsidR="007E2195"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7E2195" w:rsidP="007E2195">
      <w:pPr>
        <w:widowControl w:val="0"/>
        <w:spacing w:line="360" w:lineRule="auto"/>
        <w:ind w:right="-23"/>
        <w:jc w:val="both"/>
        <w:rPr>
          <w:sz w:val="28"/>
          <w:szCs w:val="28"/>
          <w:lang w:val="uk-UA"/>
        </w:rPr>
      </w:pPr>
      <w:r>
        <w:rPr>
          <w:sz w:val="28"/>
          <w:szCs w:val="28"/>
          <w:lang w:val="uk-UA"/>
        </w:rPr>
        <w:t xml:space="preserve">3.11. </w:t>
      </w:r>
      <w:r w:rsidRPr="00F76BFE">
        <w:rPr>
          <w:sz w:val="28"/>
          <w:szCs w:val="28"/>
          <w:lang w:val="uk-UA"/>
        </w:rPr>
        <w:t>Забезпечити безумовне дотримання часу початку занять не раніше 8-ої години, тривалості уроків відповідно до віку дітей, перерв не менше 10 хвилин, великої – 20 (після другого або третього уроку), перерв між основними уроками та факультативами.</w:t>
      </w:r>
    </w:p>
    <w:p w:rsidR="007E2195" w:rsidRPr="00F76BFE"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1B7AFA" w:rsidP="007E2195">
      <w:pPr>
        <w:widowControl w:val="0"/>
        <w:spacing w:line="360" w:lineRule="auto"/>
        <w:ind w:right="-23"/>
        <w:jc w:val="both"/>
        <w:rPr>
          <w:sz w:val="28"/>
          <w:szCs w:val="28"/>
          <w:lang w:val="uk-UA"/>
        </w:rPr>
      </w:pPr>
      <w:r>
        <w:rPr>
          <w:sz w:val="28"/>
          <w:szCs w:val="28"/>
          <w:lang w:val="uk-UA"/>
        </w:rPr>
        <w:t xml:space="preserve">3.12. </w:t>
      </w:r>
      <w:r w:rsidR="007E2195" w:rsidRPr="00F76BFE">
        <w:rPr>
          <w:sz w:val="28"/>
          <w:szCs w:val="28"/>
          <w:lang w:val="uk-UA"/>
        </w:rPr>
        <w:t>При складанні навчальних розкладів:</w:t>
      </w:r>
    </w:p>
    <w:p w:rsidR="007E2195" w:rsidRDefault="001B7AFA" w:rsidP="001B7AFA">
      <w:pPr>
        <w:widowControl w:val="0"/>
        <w:spacing w:line="360" w:lineRule="auto"/>
        <w:ind w:right="-23"/>
        <w:jc w:val="both"/>
        <w:rPr>
          <w:sz w:val="28"/>
          <w:szCs w:val="28"/>
          <w:lang w:val="uk-UA"/>
        </w:rPr>
      </w:pPr>
      <w:r>
        <w:rPr>
          <w:sz w:val="28"/>
          <w:szCs w:val="28"/>
          <w:lang w:val="uk-UA"/>
        </w:rPr>
        <w:t xml:space="preserve">3.12.1. </w:t>
      </w:r>
      <w:r w:rsidR="007E2195" w:rsidRPr="00F76BFE">
        <w:rPr>
          <w:sz w:val="28"/>
          <w:szCs w:val="28"/>
          <w:lang w:val="uk-UA"/>
        </w:rPr>
        <w:t>Не допускати внесення до основного розкладу факультативів, індивідуальних, групових занять та консультацій понад гранично допустиме навчальне навантаження.</w:t>
      </w:r>
    </w:p>
    <w:p w:rsidR="007E2195" w:rsidRPr="00F76BFE" w:rsidRDefault="007E2195" w:rsidP="007E2195">
      <w:pPr>
        <w:widowControl w:val="0"/>
        <w:spacing w:line="360" w:lineRule="auto"/>
        <w:ind w:left="720"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Default="001B7AFA" w:rsidP="001B7AFA">
      <w:pPr>
        <w:widowControl w:val="0"/>
        <w:spacing w:line="360" w:lineRule="auto"/>
        <w:ind w:right="-23"/>
        <w:jc w:val="both"/>
        <w:rPr>
          <w:sz w:val="28"/>
          <w:szCs w:val="28"/>
          <w:lang w:val="uk-UA"/>
        </w:rPr>
      </w:pPr>
      <w:r>
        <w:rPr>
          <w:sz w:val="28"/>
          <w:szCs w:val="28"/>
          <w:lang w:val="uk-UA"/>
        </w:rPr>
        <w:t xml:space="preserve">3.12.2. </w:t>
      </w:r>
      <w:r w:rsidR="007E2195" w:rsidRPr="00F76BFE">
        <w:rPr>
          <w:sz w:val="28"/>
          <w:szCs w:val="28"/>
          <w:lang w:val="uk-UA"/>
        </w:rPr>
        <w:t>Забезпечити оптимальне співвідношення навчального навантаження упродовж тижня, а також правильне чергування упродовж дня, тижня предметів природничо-математичного, гуманітарного циклів з уроками музики, образотворчого мистецтва, трудового навчання, основ здоров’я та фізичної культури.</w:t>
      </w:r>
    </w:p>
    <w:p w:rsidR="007E2195" w:rsidRPr="00F76BFE" w:rsidRDefault="007E2195" w:rsidP="007E2195">
      <w:pPr>
        <w:widowControl w:val="0"/>
        <w:spacing w:line="360" w:lineRule="auto"/>
        <w:ind w:left="720"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1B7AFA" w:rsidP="001B7AFA">
      <w:pPr>
        <w:widowControl w:val="0"/>
        <w:spacing w:line="360" w:lineRule="auto"/>
        <w:ind w:right="-23"/>
        <w:jc w:val="both"/>
        <w:rPr>
          <w:sz w:val="28"/>
          <w:szCs w:val="28"/>
          <w:lang w:val="uk-UA"/>
        </w:rPr>
      </w:pPr>
      <w:r>
        <w:rPr>
          <w:sz w:val="28"/>
          <w:szCs w:val="28"/>
          <w:lang w:val="uk-UA"/>
        </w:rPr>
        <w:t xml:space="preserve">3.12.3. </w:t>
      </w:r>
      <w:r w:rsidR="007E2195" w:rsidRPr="00F76BFE">
        <w:rPr>
          <w:sz w:val="28"/>
          <w:szCs w:val="28"/>
          <w:lang w:val="uk-UA"/>
        </w:rPr>
        <w:t>Заборонити спарені уроки для учнів 5-9-х класів, окрім часу, що відведений для проведення лабораторних і контрольних робіт, написання творів, уроків трудового навчання.</w:t>
      </w:r>
    </w:p>
    <w:p w:rsidR="007E2195" w:rsidRPr="00F76BFE"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B4495A" w:rsidRDefault="001B7AFA" w:rsidP="001B7AFA">
      <w:pPr>
        <w:widowControl w:val="0"/>
        <w:spacing w:line="360" w:lineRule="auto"/>
        <w:ind w:right="-23"/>
        <w:jc w:val="both"/>
        <w:rPr>
          <w:sz w:val="28"/>
          <w:szCs w:val="28"/>
        </w:rPr>
      </w:pPr>
      <w:r>
        <w:rPr>
          <w:sz w:val="28"/>
          <w:szCs w:val="28"/>
          <w:lang w:val="uk-UA"/>
        </w:rPr>
        <w:t xml:space="preserve">3.12.4. </w:t>
      </w:r>
      <w:r w:rsidR="007E2195" w:rsidRPr="00C6635F">
        <w:rPr>
          <w:sz w:val="28"/>
          <w:szCs w:val="28"/>
          <w:lang w:val="uk-UA"/>
        </w:rPr>
        <w:t>Погодити</w:t>
      </w:r>
      <w:r w:rsidR="007E2195">
        <w:rPr>
          <w:sz w:val="28"/>
          <w:szCs w:val="28"/>
        </w:rPr>
        <w:t xml:space="preserve"> розклади </w:t>
      </w:r>
      <w:r w:rsidR="007E2195" w:rsidRPr="00B77C6C">
        <w:rPr>
          <w:sz w:val="28"/>
          <w:szCs w:val="28"/>
        </w:rPr>
        <w:t>уроків з Харківським міським Управлінням Головного управління Держсанепідслужби у Харківській област</w:t>
      </w:r>
      <w:r w:rsidR="007E2195">
        <w:rPr>
          <w:sz w:val="28"/>
          <w:szCs w:val="28"/>
        </w:rPr>
        <w:t>і</w:t>
      </w:r>
      <w:r w:rsidR="007E2195" w:rsidRPr="00B4495A">
        <w:rPr>
          <w:sz w:val="28"/>
          <w:szCs w:val="28"/>
        </w:rPr>
        <w:t>.</w:t>
      </w:r>
    </w:p>
    <w:p w:rsidR="007E2195" w:rsidRPr="00A95E9B" w:rsidRDefault="007E2195" w:rsidP="007E2195">
      <w:pPr>
        <w:widowControl w:val="0"/>
        <w:spacing w:line="360" w:lineRule="auto"/>
        <w:ind w:right="-23"/>
        <w:jc w:val="right"/>
        <w:rPr>
          <w:sz w:val="28"/>
          <w:szCs w:val="28"/>
          <w:lang w:val="uk-UA"/>
        </w:rPr>
      </w:pPr>
      <w:proofErr w:type="gramStart"/>
      <w:r>
        <w:rPr>
          <w:sz w:val="28"/>
          <w:szCs w:val="28"/>
        </w:rPr>
        <w:t>З</w:t>
      </w:r>
      <w:proofErr w:type="gramEnd"/>
      <w:r>
        <w:rPr>
          <w:sz w:val="28"/>
          <w:szCs w:val="28"/>
        </w:rPr>
        <w:t xml:space="preserve"> 19 по </w:t>
      </w:r>
      <w:r>
        <w:rPr>
          <w:sz w:val="28"/>
          <w:szCs w:val="28"/>
          <w:lang w:val="uk-UA"/>
        </w:rPr>
        <w:t>25</w:t>
      </w:r>
      <w:r>
        <w:rPr>
          <w:sz w:val="28"/>
          <w:szCs w:val="28"/>
        </w:rPr>
        <w:t>.08.201</w:t>
      </w:r>
      <w:r>
        <w:rPr>
          <w:sz w:val="28"/>
          <w:szCs w:val="28"/>
          <w:lang w:val="uk-UA"/>
        </w:rPr>
        <w:t>5</w:t>
      </w:r>
    </w:p>
    <w:p w:rsidR="007E2195" w:rsidRPr="00F76BFE" w:rsidRDefault="001B7AFA" w:rsidP="001B7AFA">
      <w:pPr>
        <w:widowControl w:val="0"/>
        <w:spacing w:line="360" w:lineRule="auto"/>
        <w:ind w:right="-23"/>
        <w:jc w:val="both"/>
        <w:rPr>
          <w:sz w:val="28"/>
          <w:szCs w:val="28"/>
          <w:lang w:val="uk-UA"/>
        </w:rPr>
      </w:pPr>
      <w:r>
        <w:rPr>
          <w:sz w:val="28"/>
          <w:szCs w:val="28"/>
          <w:lang w:val="uk-UA"/>
        </w:rPr>
        <w:t xml:space="preserve">3.12.5. </w:t>
      </w:r>
      <w:r w:rsidR="007E2195" w:rsidRPr="00F76BFE">
        <w:rPr>
          <w:sz w:val="28"/>
          <w:szCs w:val="28"/>
          <w:lang w:val="uk-UA"/>
        </w:rPr>
        <w:t>Не допускати заборони перебування учнів на відкритому повітрі під час перерв, у т.ч. шляхом закривання вхідних дверей.</w:t>
      </w:r>
    </w:p>
    <w:p w:rsidR="007E2195" w:rsidRPr="00F76BFE"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1B7AFA" w:rsidP="001B7AFA">
      <w:pPr>
        <w:widowControl w:val="0"/>
        <w:spacing w:line="360" w:lineRule="auto"/>
        <w:ind w:right="-23"/>
        <w:jc w:val="both"/>
        <w:rPr>
          <w:sz w:val="28"/>
          <w:szCs w:val="28"/>
          <w:lang w:val="uk-UA"/>
        </w:rPr>
      </w:pPr>
      <w:r>
        <w:rPr>
          <w:sz w:val="28"/>
          <w:szCs w:val="28"/>
          <w:lang w:val="uk-UA"/>
        </w:rPr>
        <w:lastRenderedPageBreak/>
        <w:t xml:space="preserve">3.12.6. </w:t>
      </w:r>
      <w:r w:rsidR="007E2195" w:rsidRPr="00F76BFE">
        <w:rPr>
          <w:sz w:val="28"/>
          <w:szCs w:val="28"/>
          <w:lang w:val="uk-UA"/>
        </w:rPr>
        <w:t>Забезпечити регулярне проведення ранкової зарядки перед початком навчальних занять, фізкультхвилинок та гімнастики для очей під час проведення уроків з метою профілактики стомлюваності, порушення статури, зору учнів початкових класів.</w:t>
      </w:r>
    </w:p>
    <w:p w:rsidR="007E2195" w:rsidRPr="00F76BFE"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1B7AFA" w:rsidP="001B7AFA">
      <w:pPr>
        <w:widowControl w:val="0"/>
        <w:spacing w:line="360" w:lineRule="auto"/>
        <w:ind w:right="-23"/>
        <w:jc w:val="both"/>
        <w:rPr>
          <w:sz w:val="28"/>
          <w:szCs w:val="28"/>
          <w:lang w:val="uk-UA"/>
        </w:rPr>
      </w:pPr>
      <w:r>
        <w:rPr>
          <w:sz w:val="28"/>
          <w:szCs w:val="28"/>
          <w:lang w:val="uk-UA"/>
        </w:rPr>
        <w:t xml:space="preserve">3.12.7. </w:t>
      </w:r>
      <w:r w:rsidR="007E2195" w:rsidRPr="00F76BFE">
        <w:rPr>
          <w:sz w:val="28"/>
          <w:szCs w:val="28"/>
          <w:lang w:val="uk-UA"/>
        </w:rPr>
        <w:t>Не допускати перевантаження учнів, встановити дієвий контроль за обсягом домашніх завдань учням відповідно до їх віку, неприпустимістю домашніх завдань учням перших класів.</w:t>
      </w:r>
    </w:p>
    <w:p w:rsidR="007E2195" w:rsidRPr="00F76BFE"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1B7AFA" w:rsidP="001B7AFA">
      <w:pPr>
        <w:widowControl w:val="0"/>
        <w:spacing w:line="360" w:lineRule="auto"/>
        <w:ind w:right="-23"/>
        <w:jc w:val="both"/>
        <w:rPr>
          <w:sz w:val="28"/>
          <w:szCs w:val="28"/>
          <w:lang w:val="uk-UA"/>
        </w:rPr>
      </w:pPr>
      <w:r>
        <w:rPr>
          <w:sz w:val="28"/>
          <w:szCs w:val="28"/>
          <w:lang w:val="uk-UA"/>
        </w:rPr>
        <w:t xml:space="preserve">3.12.8. </w:t>
      </w:r>
      <w:r w:rsidR="007E2195" w:rsidRPr="00F76BFE">
        <w:rPr>
          <w:sz w:val="28"/>
          <w:szCs w:val="28"/>
          <w:lang w:val="uk-UA"/>
        </w:rPr>
        <w:t>Забезпечити проведення прогулянок не менше 1,5 години та організацію денного сну для першокласників, які відвідують групи продовженого дня.</w:t>
      </w:r>
    </w:p>
    <w:p w:rsidR="007E2195" w:rsidRPr="00F76BFE"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B4495A" w:rsidRDefault="001B7AFA" w:rsidP="001B7AFA">
      <w:pPr>
        <w:widowControl w:val="0"/>
        <w:spacing w:line="360" w:lineRule="auto"/>
        <w:ind w:right="-23"/>
        <w:jc w:val="both"/>
        <w:rPr>
          <w:sz w:val="28"/>
          <w:szCs w:val="28"/>
        </w:rPr>
      </w:pPr>
      <w:r>
        <w:rPr>
          <w:sz w:val="28"/>
          <w:szCs w:val="28"/>
          <w:lang w:val="uk-UA"/>
        </w:rPr>
        <w:t xml:space="preserve">3.12.9. </w:t>
      </w:r>
      <w:r w:rsidR="007E2195" w:rsidRPr="00C6635F">
        <w:rPr>
          <w:sz w:val="28"/>
          <w:szCs w:val="28"/>
          <w:lang w:val="uk-UA"/>
        </w:rPr>
        <w:t>Створити</w:t>
      </w:r>
      <w:r w:rsidR="007E2195" w:rsidRPr="00B4495A">
        <w:rPr>
          <w:sz w:val="28"/>
          <w:szCs w:val="28"/>
        </w:rPr>
        <w:t xml:space="preserve"> відповідні умови для організації навчання учнів 1-х класів.</w:t>
      </w:r>
    </w:p>
    <w:p w:rsidR="007E2195" w:rsidRDefault="007E2195" w:rsidP="007E2195">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Pr="00F76BFE" w:rsidRDefault="001B7AFA" w:rsidP="001B7AFA">
      <w:pPr>
        <w:widowControl w:val="0"/>
        <w:spacing w:line="360" w:lineRule="auto"/>
        <w:ind w:right="-23"/>
        <w:jc w:val="both"/>
        <w:rPr>
          <w:sz w:val="28"/>
          <w:szCs w:val="28"/>
          <w:lang w:val="uk-UA"/>
        </w:rPr>
      </w:pPr>
      <w:r>
        <w:rPr>
          <w:sz w:val="28"/>
          <w:szCs w:val="28"/>
          <w:lang w:val="uk-UA"/>
        </w:rPr>
        <w:t xml:space="preserve">3.13. </w:t>
      </w:r>
      <w:r w:rsidR="007E2195" w:rsidRPr="00F76BFE">
        <w:rPr>
          <w:sz w:val="28"/>
          <w:szCs w:val="28"/>
          <w:lang w:val="uk-UA"/>
        </w:rPr>
        <w:t>Надати до управління освіти:</w:t>
      </w:r>
    </w:p>
    <w:p w:rsidR="007E2195" w:rsidRPr="00F76BFE" w:rsidRDefault="001B7AFA" w:rsidP="001B7AFA">
      <w:pPr>
        <w:widowControl w:val="0"/>
        <w:spacing w:line="360" w:lineRule="auto"/>
        <w:ind w:right="-23"/>
        <w:jc w:val="both"/>
        <w:rPr>
          <w:sz w:val="28"/>
          <w:szCs w:val="28"/>
          <w:lang w:val="uk-UA"/>
        </w:rPr>
      </w:pPr>
      <w:r>
        <w:rPr>
          <w:sz w:val="28"/>
          <w:szCs w:val="28"/>
          <w:lang w:val="uk-UA"/>
        </w:rPr>
        <w:t xml:space="preserve">3.13.1. </w:t>
      </w:r>
      <w:r w:rsidR="007E2195" w:rsidRPr="00F76BFE">
        <w:rPr>
          <w:sz w:val="28"/>
          <w:szCs w:val="28"/>
          <w:lang w:val="uk-UA"/>
        </w:rPr>
        <w:t>Інформацію щодо підсумків проведення щорічного звітування керівник</w:t>
      </w:r>
      <w:r>
        <w:rPr>
          <w:sz w:val="28"/>
          <w:szCs w:val="28"/>
          <w:lang w:val="uk-UA"/>
        </w:rPr>
        <w:t>а</w:t>
      </w:r>
      <w:r w:rsidR="007E2195" w:rsidRPr="00F76BFE">
        <w:rPr>
          <w:sz w:val="28"/>
          <w:szCs w:val="28"/>
          <w:lang w:val="uk-UA"/>
        </w:rPr>
        <w:t xml:space="preserve"> загальноосвітн</w:t>
      </w:r>
      <w:r>
        <w:rPr>
          <w:sz w:val="28"/>
          <w:szCs w:val="28"/>
          <w:lang w:val="uk-UA"/>
        </w:rPr>
        <w:t>ього</w:t>
      </w:r>
      <w:r w:rsidR="007E2195" w:rsidRPr="00F76BFE">
        <w:rPr>
          <w:sz w:val="28"/>
          <w:szCs w:val="28"/>
          <w:lang w:val="uk-UA"/>
        </w:rPr>
        <w:t xml:space="preserve"> </w:t>
      </w:r>
      <w:r>
        <w:rPr>
          <w:sz w:val="28"/>
          <w:szCs w:val="28"/>
          <w:lang w:val="uk-UA"/>
        </w:rPr>
        <w:t>навчального</w:t>
      </w:r>
      <w:r w:rsidR="007E2195" w:rsidRPr="00F76BFE">
        <w:rPr>
          <w:sz w:val="28"/>
          <w:szCs w:val="28"/>
          <w:lang w:val="uk-UA"/>
        </w:rPr>
        <w:t xml:space="preserve"> заклад</w:t>
      </w:r>
      <w:r>
        <w:rPr>
          <w:sz w:val="28"/>
          <w:szCs w:val="28"/>
          <w:lang w:val="uk-UA"/>
        </w:rPr>
        <w:t>у</w:t>
      </w:r>
      <w:r w:rsidR="007E2195" w:rsidRPr="00F76BFE">
        <w:rPr>
          <w:sz w:val="28"/>
          <w:szCs w:val="28"/>
          <w:lang w:val="uk-UA"/>
        </w:rPr>
        <w:t xml:space="preserve"> про роботу в 201</w:t>
      </w:r>
      <w:r w:rsidR="007E2195">
        <w:rPr>
          <w:sz w:val="28"/>
          <w:szCs w:val="28"/>
          <w:lang w:val="uk-UA"/>
        </w:rPr>
        <w:t>4</w:t>
      </w:r>
      <w:r w:rsidR="007E2195" w:rsidRPr="00F76BFE">
        <w:rPr>
          <w:sz w:val="28"/>
          <w:szCs w:val="28"/>
          <w:lang w:val="uk-UA"/>
        </w:rPr>
        <w:t>/201</w:t>
      </w:r>
      <w:r w:rsidR="007E2195">
        <w:rPr>
          <w:sz w:val="28"/>
          <w:szCs w:val="28"/>
          <w:lang w:val="uk-UA"/>
        </w:rPr>
        <w:t>5</w:t>
      </w:r>
      <w:r w:rsidR="007E2195" w:rsidRPr="00F76BFE">
        <w:rPr>
          <w:sz w:val="28"/>
          <w:szCs w:val="28"/>
          <w:lang w:val="uk-UA"/>
        </w:rPr>
        <w:t xml:space="preserve"> навчальному році із зазначенням пропозицій батьківської громадськості щодо удосконалення (поліпшення) діяльності навчальн</w:t>
      </w:r>
      <w:r>
        <w:rPr>
          <w:sz w:val="28"/>
          <w:szCs w:val="28"/>
          <w:lang w:val="uk-UA"/>
        </w:rPr>
        <w:t>ого</w:t>
      </w:r>
      <w:r w:rsidR="007E2195" w:rsidRPr="00F76BFE">
        <w:rPr>
          <w:sz w:val="28"/>
          <w:szCs w:val="28"/>
          <w:lang w:val="uk-UA"/>
        </w:rPr>
        <w:t xml:space="preserve"> заклад</w:t>
      </w:r>
      <w:r>
        <w:rPr>
          <w:sz w:val="28"/>
          <w:szCs w:val="28"/>
          <w:lang w:val="uk-UA"/>
        </w:rPr>
        <w:t>у</w:t>
      </w:r>
      <w:r w:rsidR="007E2195" w:rsidRPr="00F76BFE">
        <w:rPr>
          <w:sz w:val="28"/>
          <w:szCs w:val="28"/>
          <w:lang w:val="uk-UA"/>
        </w:rPr>
        <w:t>.</w:t>
      </w:r>
    </w:p>
    <w:p w:rsidR="007E2195" w:rsidRPr="00F76BFE" w:rsidRDefault="007E2195" w:rsidP="007E2195">
      <w:pPr>
        <w:widowControl w:val="0"/>
        <w:tabs>
          <w:tab w:val="left" w:pos="1418"/>
          <w:tab w:val="left" w:pos="1560"/>
        </w:tabs>
        <w:spacing w:line="360" w:lineRule="auto"/>
        <w:ind w:right="-23"/>
        <w:jc w:val="right"/>
        <w:rPr>
          <w:sz w:val="28"/>
          <w:szCs w:val="28"/>
          <w:lang w:val="uk-UA"/>
        </w:rPr>
      </w:pPr>
      <w:r>
        <w:rPr>
          <w:sz w:val="28"/>
          <w:szCs w:val="28"/>
          <w:lang w:val="uk-UA"/>
        </w:rPr>
        <w:t>До 28</w:t>
      </w:r>
      <w:r w:rsidRPr="00F76BFE">
        <w:rPr>
          <w:sz w:val="28"/>
          <w:szCs w:val="28"/>
          <w:lang w:val="uk-UA"/>
        </w:rPr>
        <w:t>.0</w:t>
      </w:r>
      <w:r>
        <w:rPr>
          <w:sz w:val="28"/>
          <w:szCs w:val="28"/>
          <w:lang w:val="uk-UA"/>
        </w:rPr>
        <w:t>8</w:t>
      </w:r>
      <w:r w:rsidRPr="00F76BFE">
        <w:rPr>
          <w:sz w:val="28"/>
          <w:szCs w:val="28"/>
          <w:lang w:val="uk-UA"/>
        </w:rPr>
        <w:t>.201</w:t>
      </w:r>
      <w:r>
        <w:rPr>
          <w:sz w:val="28"/>
          <w:szCs w:val="28"/>
          <w:lang w:val="uk-UA"/>
        </w:rPr>
        <w:t>5</w:t>
      </w:r>
    </w:p>
    <w:p w:rsidR="007E2195" w:rsidRPr="00F76BFE" w:rsidRDefault="001B7AFA" w:rsidP="001B7AFA">
      <w:pPr>
        <w:widowControl w:val="0"/>
        <w:tabs>
          <w:tab w:val="left" w:pos="1418"/>
          <w:tab w:val="left" w:pos="1560"/>
        </w:tabs>
        <w:spacing w:line="360" w:lineRule="auto"/>
        <w:ind w:right="-23"/>
        <w:jc w:val="both"/>
        <w:rPr>
          <w:sz w:val="28"/>
          <w:szCs w:val="28"/>
          <w:lang w:val="uk-UA"/>
        </w:rPr>
      </w:pPr>
      <w:r>
        <w:rPr>
          <w:sz w:val="28"/>
          <w:szCs w:val="28"/>
          <w:lang w:val="uk-UA"/>
        </w:rPr>
        <w:t xml:space="preserve">3.13.2. </w:t>
      </w:r>
      <w:r w:rsidR="007E2195" w:rsidRPr="00F76BFE">
        <w:rPr>
          <w:sz w:val="28"/>
          <w:szCs w:val="28"/>
          <w:lang w:val="uk-UA"/>
        </w:rPr>
        <w:t>Попередню інформацію про організацію і проведення медичних оглядів учнів та педагогічних працівників до початку навчального року.</w:t>
      </w:r>
    </w:p>
    <w:p w:rsidR="007E2195" w:rsidRPr="00F76BFE" w:rsidRDefault="007E2195" w:rsidP="007E2195">
      <w:pPr>
        <w:widowControl w:val="0"/>
        <w:tabs>
          <w:tab w:val="left" w:pos="1418"/>
          <w:tab w:val="left" w:pos="1560"/>
        </w:tabs>
        <w:spacing w:line="360" w:lineRule="auto"/>
        <w:ind w:right="-23"/>
        <w:jc w:val="right"/>
        <w:rPr>
          <w:sz w:val="28"/>
          <w:szCs w:val="28"/>
          <w:lang w:val="uk-UA"/>
        </w:rPr>
      </w:pPr>
      <w:r w:rsidRPr="00F76BFE">
        <w:rPr>
          <w:sz w:val="28"/>
          <w:szCs w:val="28"/>
          <w:lang w:val="uk-UA"/>
        </w:rPr>
        <w:t>До 15.08.201</w:t>
      </w:r>
      <w:r>
        <w:rPr>
          <w:sz w:val="28"/>
          <w:szCs w:val="28"/>
          <w:lang w:val="uk-UA"/>
        </w:rPr>
        <w:t>5</w:t>
      </w:r>
    </w:p>
    <w:p w:rsidR="007E2195" w:rsidRPr="00F76BFE" w:rsidRDefault="001B7AFA" w:rsidP="001B7AFA">
      <w:pPr>
        <w:widowControl w:val="0"/>
        <w:tabs>
          <w:tab w:val="left" w:pos="1418"/>
          <w:tab w:val="left" w:pos="1560"/>
          <w:tab w:val="left" w:pos="1843"/>
        </w:tabs>
        <w:spacing w:line="360" w:lineRule="auto"/>
        <w:ind w:right="-23"/>
        <w:jc w:val="both"/>
        <w:rPr>
          <w:sz w:val="28"/>
          <w:szCs w:val="28"/>
          <w:lang w:val="uk-UA"/>
        </w:rPr>
      </w:pPr>
      <w:r>
        <w:rPr>
          <w:sz w:val="28"/>
          <w:szCs w:val="28"/>
          <w:lang w:val="uk-UA"/>
        </w:rPr>
        <w:t xml:space="preserve">3.13.3. </w:t>
      </w:r>
      <w:r w:rsidR="007E2195" w:rsidRPr="00F76BFE">
        <w:rPr>
          <w:sz w:val="28"/>
          <w:szCs w:val="28"/>
          <w:lang w:val="uk-UA"/>
        </w:rPr>
        <w:t>Оперативну інформацію про організований початок 201</w:t>
      </w:r>
      <w:r w:rsidR="007E2195">
        <w:rPr>
          <w:sz w:val="28"/>
          <w:szCs w:val="28"/>
          <w:lang w:val="uk-UA"/>
        </w:rPr>
        <w:t>5</w:t>
      </w:r>
      <w:r w:rsidR="007E2195" w:rsidRPr="00F76BFE">
        <w:rPr>
          <w:sz w:val="28"/>
          <w:szCs w:val="28"/>
          <w:lang w:val="uk-UA"/>
        </w:rPr>
        <w:t>/201</w:t>
      </w:r>
      <w:r w:rsidR="007E2195">
        <w:rPr>
          <w:sz w:val="28"/>
          <w:szCs w:val="28"/>
          <w:lang w:val="uk-UA"/>
        </w:rPr>
        <w:t>6</w:t>
      </w:r>
      <w:r w:rsidR="007E2195" w:rsidRPr="00F76BFE">
        <w:rPr>
          <w:sz w:val="28"/>
          <w:szCs w:val="28"/>
          <w:lang w:val="uk-UA"/>
        </w:rPr>
        <w:t xml:space="preserve"> навчального року.</w:t>
      </w:r>
    </w:p>
    <w:p w:rsidR="007E2195" w:rsidRPr="00F76BFE" w:rsidRDefault="007E2195" w:rsidP="007E2195">
      <w:pPr>
        <w:widowControl w:val="0"/>
        <w:tabs>
          <w:tab w:val="left" w:pos="1418"/>
          <w:tab w:val="left" w:pos="1560"/>
        </w:tabs>
        <w:spacing w:line="360" w:lineRule="auto"/>
        <w:ind w:right="-23"/>
        <w:jc w:val="right"/>
        <w:rPr>
          <w:sz w:val="28"/>
          <w:szCs w:val="28"/>
          <w:lang w:val="uk-UA"/>
        </w:rPr>
      </w:pPr>
      <w:r w:rsidRPr="00F76BFE">
        <w:rPr>
          <w:sz w:val="28"/>
          <w:szCs w:val="28"/>
          <w:lang w:val="uk-UA"/>
        </w:rPr>
        <w:t>До 09:15   0</w:t>
      </w:r>
      <w:r>
        <w:rPr>
          <w:sz w:val="28"/>
          <w:szCs w:val="28"/>
          <w:lang w:val="uk-UA"/>
        </w:rPr>
        <w:t>1</w:t>
      </w:r>
      <w:r w:rsidRPr="00F76BFE">
        <w:rPr>
          <w:sz w:val="28"/>
          <w:szCs w:val="28"/>
          <w:lang w:val="uk-UA"/>
        </w:rPr>
        <w:t>.09.201</w:t>
      </w:r>
      <w:r>
        <w:rPr>
          <w:sz w:val="28"/>
          <w:szCs w:val="28"/>
          <w:lang w:val="uk-UA"/>
        </w:rPr>
        <w:t>5</w:t>
      </w:r>
    </w:p>
    <w:p w:rsidR="007E2195" w:rsidRPr="00F76BFE" w:rsidRDefault="001B7AFA" w:rsidP="001B7AFA">
      <w:pPr>
        <w:widowControl w:val="0"/>
        <w:tabs>
          <w:tab w:val="left" w:pos="1418"/>
          <w:tab w:val="left" w:pos="1560"/>
          <w:tab w:val="left" w:pos="1843"/>
        </w:tabs>
        <w:spacing w:line="360" w:lineRule="auto"/>
        <w:ind w:right="-23"/>
        <w:jc w:val="both"/>
        <w:rPr>
          <w:sz w:val="28"/>
          <w:szCs w:val="28"/>
          <w:lang w:val="uk-UA"/>
        </w:rPr>
      </w:pPr>
      <w:r>
        <w:rPr>
          <w:sz w:val="28"/>
          <w:szCs w:val="28"/>
          <w:lang w:val="uk-UA"/>
        </w:rPr>
        <w:t xml:space="preserve">3.13.4. </w:t>
      </w:r>
      <w:r w:rsidR="007E2195" w:rsidRPr="00F76BFE">
        <w:rPr>
          <w:sz w:val="28"/>
          <w:szCs w:val="28"/>
          <w:lang w:val="uk-UA"/>
        </w:rPr>
        <w:t>«Інформацію про кількість дітей, які приступили і не приступили до занять 1 вересня 201</w:t>
      </w:r>
      <w:r w:rsidR="007E2195">
        <w:rPr>
          <w:sz w:val="28"/>
          <w:szCs w:val="28"/>
          <w:lang w:val="uk-UA"/>
        </w:rPr>
        <w:t>5</w:t>
      </w:r>
      <w:r w:rsidR="007E2195" w:rsidRPr="00F76BFE">
        <w:rPr>
          <w:sz w:val="28"/>
          <w:szCs w:val="28"/>
          <w:lang w:val="uk-UA"/>
        </w:rPr>
        <w:t>/201</w:t>
      </w:r>
      <w:r w:rsidR="007E2195">
        <w:rPr>
          <w:sz w:val="28"/>
          <w:szCs w:val="28"/>
          <w:lang w:val="uk-UA"/>
        </w:rPr>
        <w:t>6</w:t>
      </w:r>
      <w:r w:rsidR="007E2195" w:rsidRPr="00F76BFE">
        <w:rPr>
          <w:sz w:val="28"/>
          <w:szCs w:val="28"/>
          <w:lang w:val="uk-UA"/>
        </w:rPr>
        <w:t xml:space="preserve"> навчального року в навчальних закладах» (з контингенту учнів школи) з інформацією про вжиті заходи щодо залучення таких дітей до навчання.</w:t>
      </w:r>
    </w:p>
    <w:p w:rsidR="007E2195" w:rsidRPr="00F76BFE" w:rsidRDefault="007E2195" w:rsidP="007E2195">
      <w:pPr>
        <w:widowControl w:val="0"/>
        <w:tabs>
          <w:tab w:val="left" w:pos="1418"/>
          <w:tab w:val="left" w:pos="1560"/>
        </w:tabs>
        <w:spacing w:line="360" w:lineRule="auto"/>
        <w:ind w:right="-23"/>
        <w:jc w:val="right"/>
        <w:rPr>
          <w:sz w:val="28"/>
          <w:szCs w:val="28"/>
          <w:lang w:val="uk-UA"/>
        </w:rPr>
      </w:pPr>
      <w:r w:rsidRPr="00F76BFE">
        <w:rPr>
          <w:sz w:val="28"/>
          <w:szCs w:val="28"/>
          <w:lang w:val="uk-UA"/>
        </w:rPr>
        <w:lastRenderedPageBreak/>
        <w:t>0</w:t>
      </w:r>
      <w:r>
        <w:rPr>
          <w:sz w:val="28"/>
          <w:szCs w:val="28"/>
          <w:lang w:val="uk-UA"/>
        </w:rPr>
        <w:t>1</w:t>
      </w:r>
      <w:r w:rsidRPr="00F76BFE">
        <w:rPr>
          <w:sz w:val="28"/>
          <w:szCs w:val="28"/>
          <w:lang w:val="uk-UA"/>
        </w:rPr>
        <w:t>.09.201</w:t>
      </w:r>
      <w:r>
        <w:rPr>
          <w:sz w:val="28"/>
          <w:szCs w:val="28"/>
          <w:lang w:val="uk-UA"/>
        </w:rPr>
        <w:t>5</w:t>
      </w:r>
    </w:p>
    <w:p w:rsidR="007E2195" w:rsidRPr="00F76BFE" w:rsidRDefault="001B7AFA" w:rsidP="001B7AFA">
      <w:pPr>
        <w:widowControl w:val="0"/>
        <w:tabs>
          <w:tab w:val="left" w:pos="1418"/>
          <w:tab w:val="left" w:pos="1560"/>
          <w:tab w:val="left" w:pos="1843"/>
        </w:tabs>
        <w:spacing w:line="360" w:lineRule="auto"/>
        <w:ind w:right="-23"/>
        <w:jc w:val="both"/>
        <w:rPr>
          <w:sz w:val="28"/>
          <w:szCs w:val="28"/>
          <w:lang w:val="uk-UA"/>
        </w:rPr>
      </w:pPr>
      <w:r>
        <w:rPr>
          <w:sz w:val="28"/>
          <w:szCs w:val="28"/>
          <w:lang w:val="uk-UA"/>
        </w:rPr>
        <w:t xml:space="preserve">3.13.5. </w:t>
      </w:r>
      <w:r w:rsidR="007E2195" w:rsidRPr="00F76BFE">
        <w:rPr>
          <w:sz w:val="28"/>
          <w:szCs w:val="28"/>
          <w:lang w:val="uk-UA"/>
        </w:rPr>
        <w:t>Інформацію щодо руху учнів навчальних закладів усіх типів і форм власності упродовж літа 201</w:t>
      </w:r>
      <w:r w:rsidR="007E2195">
        <w:rPr>
          <w:sz w:val="28"/>
          <w:szCs w:val="28"/>
          <w:lang w:val="uk-UA"/>
        </w:rPr>
        <w:t>5</w:t>
      </w:r>
      <w:r w:rsidR="007E2195" w:rsidRPr="00F76BFE">
        <w:rPr>
          <w:sz w:val="28"/>
          <w:szCs w:val="28"/>
          <w:lang w:val="uk-UA"/>
        </w:rPr>
        <w:t xml:space="preserve"> року та кількісний склад на початок 201</w:t>
      </w:r>
      <w:r w:rsidR="007E2195">
        <w:rPr>
          <w:sz w:val="28"/>
          <w:szCs w:val="28"/>
          <w:lang w:val="uk-UA"/>
        </w:rPr>
        <w:t>5</w:t>
      </w:r>
      <w:r w:rsidR="007E2195" w:rsidRPr="00F76BFE">
        <w:rPr>
          <w:sz w:val="28"/>
          <w:szCs w:val="28"/>
          <w:lang w:val="uk-UA"/>
        </w:rPr>
        <w:t>/201</w:t>
      </w:r>
      <w:r w:rsidR="007E2195">
        <w:rPr>
          <w:sz w:val="28"/>
          <w:szCs w:val="28"/>
          <w:lang w:val="uk-UA"/>
        </w:rPr>
        <w:t>6</w:t>
      </w:r>
      <w:r w:rsidR="007E2195" w:rsidRPr="00F76BFE">
        <w:rPr>
          <w:sz w:val="28"/>
          <w:szCs w:val="28"/>
          <w:lang w:val="uk-UA"/>
        </w:rPr>
        <w:t xml:space="preserve"> навчального року (за встановленою формою).</w:t>
      </w:r>
    </w:p>
    <w:p w:rsidR="007E2195" w:rsidRPr="00F76BFE" w:rsidRDefault="007E2195" w:rsidP="007E2195">
      <w:pPr>
        <w:widowControl w:val="0"/>
        <w:tabs>
          <w:tab w:val="left" w:pos="1418"/>
          <w:tab w:val="left" w:pos="1560"/>
        </w:tabs>
        <w:spacing w:line="360" w:lineRule="auto"/>
        <w:ind w:right="-23"/>
        <w:jc w:val="right"/>
        <w:rPr>
          <w:sz w:val="28"/>
          <w:szCs w:val="28"/>
          <w:lang w:val="uk-UA"/>
        </w:rPr>
      </w:pPr>
      <w:r w:rsidRPr="00F76BFE">
        <w:rPr>
          <w:sz w:val="28"/>
          <w:szCs w:val="28"/>
          <w:lang w:val="uk-UA"/>
        </w:rPr>
        <w:t>0</w:t>
      </w:r>
      <w:r>
        <w:rPr>
          <w:sz w:val="28"/>
          <w:szCs w:val="28"/>
          <w:lang w:val="uk-UA"/>
        </w:rPr>
        <w:t>4</w:t>
      </w:r>
      <w:r w:rsidRPr="00F76BFE">
        <w:rPr>
          <w:sz w:val="28"/>
          <w:szCs w:val="28"/>
          <w:lang w:val="uk-UA"/>
        </w:rPr>
        <w:t>.09.201</w:t>
      </w:r>
      <w:r>
        <w:rPr>
          <w:sz w:val="28"/>
          <w:szCs w:val="28"/>
          <w:lang w:val="uk-UA"/>
        </w:rPr>
        <w:t>5</w:t>
      </w:r>
    </w:p>
    <w:p w:rsidR="007E2195" w:rsidRPr="00F76BFE" w:rsidRDefault="001B7AFA" w:rsidP="001B7AFA">
      <w:pPr>
        <w:widowControl w:val="0"/>
        <w:tabs>
          <w:tab w:val="left" w:pos="1418"/>
          <w:tab w:val="left" w:pos="1560"/>
          <w:tab w:val="left" w:pos="1843"/>
        </w:tabs>
        <w:spacing w:line="360" w:lineRule="auto"/>
        <w:ind w:right="-23"/>
        <w:jc w:val="both"/>
        <w:rPr>
          <w:sz w:val="28"/>
          <w:szCs w:val="28"/>
          <w:lang w:val="uk-UA"/>
        </w:rPr>
      </w:pPr>
      <w:r>
        <w:rPr>
          <w:sz w:val="28"/>
          <w:szCs w:val="28"/>
          <w:lang w:val="uk-UA"/>
        </w:rPr>
        <w:t xml:space="preserve">3.13.6. </w:t>
      </w:r>
      <w:r w:rsidR="007E2195" w:rsidRPr="00F76BFE">
        <w:rPr>
          <w:sz w:val="28"/>
          <w:szCs w:val="28"/>
          <w:lang w:val="uk-UA"/>
        </w:rPr>
        <w:t>Показники шкільної мережі на 201</w:t>
      </w:r>
      <w:r w:rsidR="007E2195">
        <w:rPr>
          <w:sz w:val="28"/>
          <w:szCs w:val="28"/>
          <w:lang w:val="uk-UA"/>
        </w:rPr>
        <w:t>5</w:t>
      </w:r>
      <w:r w:rsidR="007E2195" w:rsidRPr="00F76BFE">
        <w:rPr>
          <w:sz w:val="28"/>
          <w:szCs w:val="28"/>
          <w:lang w:val="uk-UA"/>
        </w:rPr>
        <w:t>/201</w:t>
      </w:r>
      <w:r w:rsidR="007E2195">
        <w:rPr>
          <w:sz w:val="28"/>
          <w:szCs w:val="28"/>
          <w:lang w:val="uk-UA"/>
        </w:rPr>
        <w:t>6</w:t>
      </w:r>
      <w:r w:rsidR="007E2195" w:rsidRPr="00F76BFE">
        <w:rPr>
          <w:sz w:val="28"/>
          <w:szCs w:val="28"/>
          <w:lang w:val="uk-UA"/>
        </w:rPr>
        <w:t xml:space="preserve"> навчальний рік для підготовки рішення виконавчого комітету Харківської міської ради.</w:t>
      </w:r>
    </w:p>
    <w:p w:rsidR="007E2195" w:rsidRPr="00F76BFE" w:rsidRDefault="007E2195" w:rsidP="007E2195">
      <w:pPr>
        <w:widowControl w:val="0"/>
        <w:tabs>
          <w:tab w:val="left" w:pos="1418"/>
          <w:tab w:val="left" w:pos="1560"/>
        </w:tabs>
        <w:spacing w:line="360" w:lineRule="auto"/>
        <w:ind w:right="-23"/>
        <w:jc w:val="right"/>
        <w:rPr>
          <w:sz w:val="28"/>
          <w:szCs w:val="28"/>
          <w:lang w:val="uk-UA"/>
        </w:rPr>
      </w:pPr>
      <w:r w:rsidRPr="00F76BFE">
        <w:rPr>
          <w:sz w:val="28"/>
          <w:szCs w:val="28"/>
          <w:lang w:val="uk-UA"/>
        </w:rPr>
        <w:t>0</w:t>
      </w:r>
      <w:r>
        <w:rPr>
          <w:sz w:val="28"/>
          <w:szCs w:val="28"/>
          <w:lang w:val="uk-UA"/>
        </w:rPr>
        <w:t>4</w:t>
      </w:r>
      <w:r w:rsidRPr="00F76BFE">
        <w:rPr>
          <w:sz w:val="28"/>
          <w:szCs w:val="28"/>
          <w:lang w:val="uk-UA"/>
        </w:rPr>
        <w:t>.09.201</w:t>
      </w:r>
      <w:r>
        <w:rPr>
          <w:sz w:val="28"/>
          <w:szCs w:val="28"/>
          <w:lang w:val="uk-UA"/>
        </w:rPr>
        <w:t>5</w:t>
      </w:r>
    </w:p>
    <w:p w:rsidR="007E2195" w:rsidRPr="00F76BFE" w:rsidRDefault="001B7AFA" w:rsidP="001B7AFA">
      <w:pPr>
        <w:widowControl w:val="0"/>
        <w:tabs>
          <w:tab w:val="left" w:pos="1418"/>
          <w:tab w:val="left" w:pos="1560"/>
          <w:tab w:val="left" w:pos="1843"/>
        </w:tabs>
        <w:spacing w:line="360" w:lineRule="auto"/>
        <w:ind w:right="-23"/>
        <w:jc w:val="both"/>
        <w:rPr>
          <w:sz w:val="28"/>
          <w:szCs w:val="28"/>
          <w:lang w:val="uk-UA"/>
        </w:rPr>
      </w:pPr>
      <w:r>
        <w:rPr>
          <w:sz w:val="28"/>
          <w:szCs w:val="28"/>
          <w:lang w:val="uk-UA"/>
        </w:rPr>
        <w:t xml:space="preserve">3.13.7. </w:t>
      </w:r>
      <w:r w:rsidR="007E2195" w:rsidRPr="00F76BFE">
        <w:rPr>
          <w:sz w:val="28"/>
          <w:szCs w:val="28"/>
          <w:lang w:val="uk-UA"/>
        </w:rPr>
        <w:t>Інформацію щодо організації допрофільного і профільного навчання у загальноосвітніх навчальних закладах усіх типів і форм власності в 201</w:t>
      </w:r>
      <w:r w:rsidR="007E2195">
        <w:rPr>
          <w:sz w:val="28"/>
          <w:szCs w:val="28"/>
          <w:lang w:val="uk-UA"/>
        </w:rPr>
        <w:t>5</w:t>
      </w:r>
      <w:r w:rsidR="007E2195" w:rsidRPr="00F76BFE">
        <w:rPr>
          <w:sz w:val="28"/>
          <w:szCs w:val="28"/>
          <w:lang w:val="uk-UA"/>
        </w:rPr>
        <w:t>/201</w:t>
      </w:r>
      <w:r w:rsidR="007E2195">
        <w:rPr>
          <w:sz w:val="28"/>
          <w:szCs w:val="28"/>
          <w:lang w:val="uk-UA"/>
        </w:rPr>
        <w:t>6</w:t>
      </w:r>
      <w:r w:rsidR="007E2195" w:rsidRPr="00F76BFE">
        <w:rPr>
          <w:sz w:val="28"/>
          <w:szCs w:val="28"/>
          <w:lang w:val="uk-UA"/>
        </w:rPr>
        <w:t xml:space="preserve"> навчальному році (за напрямами і профілями навчання, окремо 8, 9, 10, 11-ті класи).</w:t>
      </w:r>
    </w:p>
    <w:p w:rsidR="007E2195" w:rsidRPr="00F76BFE" w:rsidRDefault="007E2195" w:rsidP="007E2195">
      <w:pPr>
        <w:widowControl w:val="0"/>
        <w:tabs>
          <w:tab w:val="left" w:pos="1418"/>
          <w:tab w:val="left" w:pos="1560"/>
        </w:tabs>
        <w:spacing w:line="360" w:lineRule="auto"/>
        <w:ind w:right="-23"/>
        <w:jc w:val="right"/>
        <w:rPr>
          <w:sz w:val="28"/>
          <w:szCs w:val="28"/>
          <w:lang w:val="uk-UA"/>
        </w:rPr>
      </w:pPr>
      <w:r w:rsidRPr="00F76BFE">
        <w:rPr>
          <w:sz w:val="28"/>
          <w:szCs w:val="28"/>
          <w:lang w:val="uk-UA"/>
        </w:rPr>
        <w:t>0</w:t>
      </w:r>
      <w:r>
        <w:rPr>
          <w:sz w:val="28"/>
          <w:szCs w:val="28"/>
          <w:lang w:val="uk-UA"/>
        </w:rPr>
        <w:t>4</w:t>
      </w:r>
      <w:r w:rsidRPr="00F76BFE">
        <w:rPr>
          <w:sz w:val="28"/>
          <w:szCs w:val="28"/>
          <w:lang w:val="uk-UA"/>
        </w:rPr>
        <w:t>.09.201</w:t>
      </w:r>
      <w:r>
        <w:rPr>
          <w:sz w:val="28"/>
          <w:szCs w:val="28"/>
          <w:lang w:val="uk-UA"/>
        </w:rPr>
        <w:t>5</w:t>
      </w:r>
    </w:p>
    <w:p w:rsidR="007E2195" w:rsidRPr="00F76BFE" w:rsidRDefault="001B7AFA" w:rsidP="001B7AFA">
      <w:pPr>
        <w:widowControl w:val="0"/>
        <w:tabs>
          <w:tab w:val="left" w:pos="1418"/>
          <w:tab w:val="left" w:pos="1560"/>
        </w:tabs>
        <w:spacing w:line="360" w:lineRule="auto"/>
        <w:ind w:right="-23"/>
        <w:jc w:val="both"/>
        <w:rPr>
          <w:sz w:val="28"/>
          <w:szCs w:val="28"/>
          <w:lang w:val="uk-UA"/>
        </w:rPr>
      </w:pPr>
      <w:r>
        <w:rPr>
          <w:sz w:val="28"/>
          <w:szCs w:val="28"/>
          <w:lang w:val="uk-UA"/>
        </w:rPr>
        <w:t xml:space="preserve">3.13.8. </w:t>
      </w:r>
      <w:r w:rsidR="007E2195" w:rsidRPr="00F76BFE">
        <w:rPr>
          <w:sz w:val="28"/>
          <w:szCs w:val="28"/>
          <w:lang w:val="uk-UA"/>
        </w:rPr>
        <w:t>Звіти на початок навчального року всіх встановлених форм.</w:t>
      </w:r>
    </w:p>
    <w:p w:rsidR="007E2195" w:rsidRPr="00F76BFE" w:rsidRDefault="007E2195" w:rsidP="001B7AFA">
      <w:pPr>
        <w:widowControl w:val="0"/>
        <w:tabs>
          <w:tab w:val="left" w:pos="1418"/>
          <w:tab w:val="left" w:pos="1560"/>
        </w:tabs>
        <w:spacing w:line="360" w:lineRule="auto"/>
        <w:ind w:right="-23"/>
        <w:jc w:val="right"/>
        <w:rPr>
          <w:sz w:val="28"/>
          <w:szCs w:val="28"/>
          <w:lang w:val="uk-UA"/>
        </w:rPr>
      </w:pPr>
      <w:r w:rsidRPr="00F76BFE">
        <w:rPr>
          <w:sz w:val="28"/>
          <w:szCs w:val="28"/>
          <w:lang w:val="uk-UA"/>
        </w:rPr>
        <w:t>За окремим графіком</w:t>
      </w:r>
    </w:p>
    <w:p w:rsidR="000128D2" w:rsidRDefault="000128D2" w:rsidP="000128D2">
      <w:pPr>
        <w:widowControl w:val="0"/>
        <w:spacing w:line="360" w:lineRule="auto"/>
        <w:ind w:right="-23"/>
        <w:jc w:val="both"/>
        <w:rPr>
          <w:sz w:val="28"/>
          <w:szCs w:val="28"/>
          <w:lang w:val="uk-UA"/>
        </w:rPr>
      </w:pPr>
      <w:r>
        <w:rPr>
          <w:sz w:val="28"/>
          <w:szCs w:val="28"/>
          <w:lang w:val="uk-UA"/>
        </w:rPr>
        <w:t>4. Дядик А.С., заступнику директора з навчально-виховної роботи:</w:t>
      </w:r>
    </w:p>
    <w:p w:rsidR="000128D2" w:rsidRPr="00F76BFE" w:rsidRDefault="000128D2" w:rsidP="000128D2">
      <w:pPr>
        <w:widowControl w:val="0"/>
        <w:spacing w:line="360" w:lineRule="auto"/>
        <w:ind w:right="-23"/>
        <w:jc w:val="both"/>
        <w:rPr>
          <w:sz w:val="28"/>
          <w:szCs w:val="28"/>
          <w:lang w:val="uk-UA"/>
        </w:rPr>
      </w:pPr>
      <w:r>
        <w:rPr>
          <w:sz w:val="28"/>
          <w:szCs w:val="28"/>
          <w:lang w:val="uk-UA"/>
        </w:rPr>
        <w:t xml:space="preserve">4.1. </w:t>
      </w:r>
      <w:r w:rsidRPr="00F76BFE">
        <w:rPr>
          <w:sz w:val="28"/>
          <w:szCs w:val="28"/>
          <w:lang w:val="uk-UA"/>
        </w:rPr>
        <w:t>Забезпечити комплектування мережі гуртків (груп) позашкільних навчальних закладів.</w:t>
      </w:r>
    </w:p>
    <w:p w:rsidR="000128D2" w:rsidRDefault="000128D2" w:rsidP="000128D2">
      <w:pPr>
        <w:widowControl w:val="0"/>
        <w:spacing w:line="360" w:lineRule="auto"/>
        <w:ind w:right="-23"/>
        <w:jc w:val="right"/>
        <w:rPr>
          <w:sz w:val="28"/>
          <w:szCs w:val="28"/>
          <w:lang w:val="uk-UA"/>
        </w:rPr>
      </w:pPr>
      <w:r w:rsidRPr="00F76BFE">
        <w:rPr>
          <w:sz w:val="28"/>
          <w:szCs w:val="28"/>
          <w:lang w:val="uk-UA"/>
        </w:rPr>
        <w:t>До 15.09.201</w:t>
      </w:r>
      <w:r>
        <w:rPr>
          <w:sz w:val="28"/>
          <w:szCs w:val="28"/>
          <w:lang w:val="uk-UA"/>
        </w:rPr>
        <w:t>5</w:t>
      </w:r>
    </w:p>
    <w:p w:rsidR="002A1666" w:rsidRPr="00F76BFE" w:rsidRDefault="002A1666" w:rsidP="002A1666">
      <w:pPr>
        <w:widowControl w:val="0"/>
        <w:spacing w:line="360" w:lineRule="auto"/>
        <w:ind w:right="-23"/>
        <w:jc w:val="both"/>
        <w:rPr>
          <w:sz w:val="28"/>
          <w:szCs w:val="28"/>
          <w:lang w:val="uk-UA"/>
        </w:rPr>
      </w:pPr>
      <w:r>
        <w:rPr>
          <w:sz w:val="28"/>
          <w:szCs w:val="28"/>
          <w:lang w:val="uk-UA"/>
        </w:rPr>
        <w:t xml:space="preserve">4.2. </w:t>
      </w:r>
      <w:r w:rsidRPr="00F76BFE">
        <w:rPr>
          <w:sz w:val="28"/>
          <w:szCs w:val="28"/>
          <w:lang w:val="uk-UA"/>
        </w:rPr>
        <w:t>Організувати та провести урочисті заходи з нагоди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p w:rsidR="002A1666" w:rsidRDefault="002A1666" w:rsidP="002A1666">
      <w:pPr>
        <w:widowControl w:val="0"/>
        <w:spacing w:line="360" w:lineRule="auto"/>
        <w:ind w:right="-23"/>
        <w:jc w:val="right"/>
        <w:rPr>
          <w:sz w:val="28"/>
          <w:szCs w:val="28"/>
          <w:lang w:val="uk-UA"/>
        </w:rPr>
      </w:pPr>
      <w:r w:rsidRPr="00F76BFE">
        <w:rPr>
          <w:sz w:val="28"/>
          <w:szCs w:val="28"/>
          <w:lang w:val="uk-UA"/>
        </w:rPr>
        <w:t>01.09.201</w:t>
      </w:r>
      <w:r>
        <w:rPr>
          <w:sz w:val="28"/>
          <w:szCs w:val="28"/>
          <w:lang w:val="uk-UA"/>
        </w:rPr>
        <w:t>5</w:t>
      </w:r>
    </w:p>
    <w:p w:rsidR="002A1666" w:rsidRPr="00F76BFE" w:rsidRDefault="002A1666" w:rsidP="002A1666">
      <w:pPr>
        <w:widowControl w:val="0"/>
        <w:tabs>
          <w:tab w:val="left" w:pos="1134"/>
        </w:tabs>
        <w:spacing w:line="360" w:lineRule="auto"/>
        <w:ind w:right="-23"/>
        <w:jc w:val="both"/>
        <w:rPr>
          <w:sz w:val="28"/>
          <w:szCs w:val="28"/>
          <w:lang w:val="uk-UA"/>
        </w:rPr>
      </w:pPr>
      <w:r>
        <w:rPr>
          <w:sz w:val="28"/>
          <w:szCs w:val="28"/>
          <w:lang w:val="uk-UA"/>
        </w:rPr>
        <w:t xml:space="preserve">4.3. </w:t>
      </w:r>
      <w:r w:rsidRPr="00F76BFE">
        <w:rPr>
          <w:sz w:val="28"/>
          <w:szCs w:val="28"/>
          <w:lang w:val="uk-UA"/>
        </w:rPr>
        <w:t>Встановити щоденний контроль за відвідуванням учнями занять у навчальн</w:t>
      </w:r>
      <w:r w:rsidR="007E2195">
        <w:rPr>
          <w:sz w:val="28"/>
          <w:szCs w:val="28"/>
          <w:lang w:val="uk-UA"/>
        </w:rPr>
        <w:t>ому</w:t>
      </w:r>
      <w:r w:rsidRPr="00F76BFE">
        <w:rPr>
          <w:sz w:val="28"/>
          <w:szCs w:val="28"/>
          <w:lang w:val="uk-UA"/>
        </w:rPr>
        <w:t xml:space="preserve"> заклад</w:t>
      </w:r>
      <w:r w:rsidR="007E2195">
        <w:rPr>
          <w:sz w:val="28"/>
          <w:szCs w:val="28"/>
          <w:lang w:val="uk-UA"/>
        </w:rPr>
        <w:t>і</w:t>
      </w:r>
      <w:r w:rsidRPr="00F76BFE">
        <w:rPr>
          <w:sz w:val="28"/>
          <w:szCs w:val="28"/>
          <w:lang w:val="uk-UA"/>
        </w:rPr>
        <w:t xml:space="preserve"> та не допускати випадків безпідставного пропуску учнями уроків.</w:t>
      </w:r>
    </w:p>
    <w:p w:rsidR="002A1666" w:rsidRPr="00F76BFE" w:rsidRDefault="002A1666" w:rsidP="002A1666">
      <w:pPr>
        <w:widowControl w:val="0"/>
        <w:spacing w:line="360" w:lineRule="auto"/>
        <w:ind w:right="-23"/>
        <w:jc w:val="right"/>
        <w:rPr>
          <w:sz w:val="28"/>
          <w:szCs w:val="28"/>
          <w:lang w:val="uk-UA"/>
        </w:rPr>
      </w:pPr>
      <w:r>
        <w:rPr>
          <w:sz w:val="28"/>
          <w:szCs w:val="28"/>
          <w:lang w:val="uk-UA"/>
        </w:rPr>
        <w:t>Протягом  2015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2A1666" w:rsidRDefault="002A1666" w:rsidP="002A1666">
      <w:pPr>
        <w:widowControl w:val="0"/>
        <w:spacing w:line="360" w:lineRule="auto"/>
        <w:ind w:right="-23"/>
        <w:jc w:val="both"/>
        <w:rPr>
          <w:sz w:val="28"/>
          <w:szCs w:val="28"/>
          <w:lang w:val="uk-UA"/>
        </w:rPr>
      </w:pPr>
      <w:r>
        <w:rPr>
          <w:sz w:val="28"/>
          <w:szCs w:val="28"/>
          <w:lang w:val="uk-UA"/>
        </w:rPr>
        <w:t>5. Одокієнко І.Є., завідуючій господарством:</w:t>
      </w:r>
    </w:p>
    <w:p w:rsidR="000128D2" w:rsidRPr="00F76BFE" w:rsidRDefault="002A1666" w:rsidP="002A1666">
      <w:pPr>
        <w:widowControl w:val="0"/>
        <w:spacing w:line="360" w:lineRule="auto"/>
        <w:ind w:right="-23"/>
        <w:jc w:val="both"/>
        <w:rPr>
          <w:sz w:val="28"/>
          <w:szCs w:val="28"/>
          <w:lang w:val="uk-UA"/>
        </w:rPr>
      </w:pPr>
      <w:r>
        <w:rPr>
          <w:sz w:val="28"/>
          <w:szCs w:val="28"/>
          <w:lang w:val="uk-UA"/>
        </w:rPr>
        <w:t xml:space="preserve">5.1. </w:t>
      </w:r>
      <w:r w:rsidR="000128D2" w:rsidRPr="00F76BFE">
        <w:rPr>
          <w:sz w:val="28"/>
          <w:szCs w:val="28"/>
          <w:lang w:val="uk-UA"/>
        </w:rPr>
        <w:t>Забезпечити виконання заходів щодо підготовки матеріально-технічної бази навчальн</w:t>
      </w:r>
      <w:r>
        <w:rPr>
          <w:sz w:val="28"/>
          <w:szCs w:val="28"/>
          <w:lang w:val="uk-UA"/>
        </w:rPr>
        <w:t>ого</w:t>
      </w:r>
      <w:r w:rsidR="000128D2" w:rsidRPr="00F76BFE">
        <w:rPr>
          <w:sz w:val="28"/>
          <w:szCs w:val="28"/>
          <w:lang w:val="uk-UA"/>
        </w:rPr>
        <w:t xml:space="preserve"> заклад</w:t>
      </w:r>
      <w:r>
        <w:rPr>
          <w:sz w:val="28"/>
          <w:szCs w:val="28"/>
          <w:lang w:val="uk-UA"/>
        </w:rPr>
        <w:t>у</w:t>
      </w:r>
      <w:r w:rsidR="000128D2" w:rsidRPr="00F76BFE">
        <w:rPr>
          <w:sz w:val="28"/>
          <w:szCs w:val="28"/>
          <w:lang w:val="uk-UA"/>
        </w:rPr>
        <w:t xml:space="preserve"> до нового навчального року та створення належних </w:t>
      </w:r>
      <w:r w:rsidR="000128D2" w:rsidRPr="00F76BFE">
        <w:rPr>
          <w:sz w:val="28"/>
          <w:szCs w:val="28"/>
          <w:lang w:val="uk-UA"/>
        </w:rPr>
        <w:lastRenderedPageBreak/>
        <w:t>санітарно-гігієнічних умов.</w:t>
      </w:r>
    </w:p>
    <w:p w:rsidR="000128D2" w:rsidRPr="00F76BFE" w:rsidRDefault="000128D2" w:rsidP="000128D2">
      <w:pPr>
        <w:widowControl w:val="0"/>
        <w:spacing w:line="360" w:lineRule="auto"/>
        <w:ind w:right="-23"/>
        <w:jc w:val="right"/>
        <w:rPr>
          <w:sz w:val="28"/>
          <w:szCs w:val="28"/>
          <w:lang w:val="uk-UA"/>
        </w:rPr>
      </w:pPr>
      <w:r w:rsidRPr="00F76BFE">
        <w:rPr>
          <w:sz w:val="28"/>
          <w:szCs w:val="28"/>
          <w:lang w:val="uk-UA"/>
        </w:rPr>
        <w:t>До 15.08.201</w:t>
      </w:r>
      <w:r>
        <w:rPr>
          <w:sz w:val="28"/>
          <w:szCs w:val="28"/>
          <w:lang w:val="uk-UA"/>
        </w:rPr>
        <w:t>5</w:t>
      </w:r>
    </w:p>
    <w:p w:rsidR="000128D2" w:rsidRPr="00F76BFE" w:rsidRDefault="002A1666" w:rsidP="002A1666">
      <w:pPr>
        <w:widowControl w:val="0"/>
        <w:spacing w:line="360" w:lineRule="auto"/>
        <w:ind w:right="-23"/>
        <w:jc w:val="both"/>
        <w:rPr>
          <w:sz w:val="28"/>
          <w:szCs w:val="28"/>
          <w:lang w:val="uk-UA"/>
        </w:rPr>
      </w:pPr>
      <w:r>
        <w:rPr>
          <w:sz w:val="28"/>
          <w:szCs w:val="28"/>
          <w:lang w:val="uk-UA"/>
        </w:rPr>
        <w:t xml:space="preserve">5.2. </w:t>
      </w:r>
      <w:r w:rsidR="000128D2" w:rsidRPr="00F76BFE">
        <w:rPr>
          <w:sz w:val="28"/>
          <w:szCs w:val="28"/>
          <w:lang w:val="uk-UA"/>
        </w:rPr>
        <w:t>Вжити необхідних організаційних заходів щодо якісної підготовки навчальн</w:t>
      </w:r>
      <w:r>
        <w:rPr>
          <w:sz w:val="28"/>
          <w:szCs w:val="28"/>
          <w:lang w:val="uk-UA"/>
        </w:rPr>
        <w:t>ого</w:t>
      </w:r>
      <w:r w:rsidR="000128D2" w:rsidRPr="00F76BFE">
        <w:rPr>
          <w:sz w:val="28"/>
          <w:szCs w:val="28"/>
          <w:lang w:val="uk-UA"/>
        </w:rPr>
        <w:t xml:space="preserve"> заклад</w:t>
      </w:r>
      <w:r>
        <w:rPr>
          <w:sz w:val="28"/>
          <w:szCs w:val="28"/>
          <w:lang w:val="uk-UA"/>
        </w:rPr>
        <w:t>у</w:t>
      </w:r>
      <w:r w:rsidR="000128D2" w:rsidRPr="00F76BFE">
        <w:rPr>
          <w:sz w:val="28"/>
          <w:szCs w:val="28"/>
          <w:lang w:val="uk-UA"/>
        </w:rPr>
        <w:t xml:space="preserve"> до організованого початку 201</w:t>
      </w:r>
      <w:r w:rsidR="000128D2">
        <w:rPr>
          <w:sz w:val="28"/>
          <w:szCs w:val="28"/>
          <w:lang w:val="uk-UA"/>
        </w:rPr>
        <w:t>5</w:t>
      </w:r>
      <w:r w:rsidR="000128D2" w:rsidRPr="00F76BFE">
        <w:rPr>
          <w:sz w:val="28"/>
          <w:szCs w:val="28"/>
          <w:lang w:val="uk-UA"/>
        </w:rPr>
        <w:t>/201</w:t>
      </w:r>
      <w:r w:rsidR="000128D2">
        <w:rPr>
          <w:sz w:val="28"/>
          <w:szCs w:val="28"/>
          <w:lang w:val="uk-UA"/>
        </w:rPr>
        <w:t>6</w:t>
      </w:r>
      <w:r w:rsidR="000128D2" w:rsidRPr="00F76BFE">
        <w:rPr>
          <w:sz w:val="28"/>
          <w:szCs w:val="28"/>
          <w:lang w:val="uk-UA"/>
        </w:rPr>
        <w:t xml:space="preserve"> навчального року з метою забезпечення рівного доступ</w:t>
      </w:r>
      <w:r>
        <w:rPr>
          <w:sz w:val="28"/>
          <w:szCs w:val="28"/>
          <w:lang w:val="uk-UA"/>
        </w:rPr>
        <w:t xml:space="preserve">у до якісної освіти </w:t>
      </w:r>
      <w:r w:rsidR="000128D2" w:rsidRPr="00F76BFE">
        <w:rPr>
          <w:sz w:val="28"/>
          <w:szCs w:val="28"/>
          <w:lang w:val="uk-UA"/>
        </w:rPr>
        <w:t xml:space="preserve"> учнів, у тому числі осіб, які потребують корекції фізичного розвитку (обладнання пандусів, ліфтів або підйомників, спеціальних туалетних кімнат та вбиралень).</w:t>
      </w:r>
    </w:p>
    <w:p w:rsidR="000128D2" w:rsidRPr="00F76BFE" w:rsidRDefault="000128D2" w:rsidP="000128D2">
      <w:pPr>
        <w:widowControl w:val="0"/>
        <w:spacing w:line="360" w:lineRule="auto"/>
        <w:ind w:right="-23"/>
        <w:jc w:val="right"/>
        <w:rPr>
          <w:sz w:val="28"/>
          <w:szCs w:val="28"/>
          <w:lang w:val="uk-UA"/>
        </w:rPr>
      </w:pPr>
      <w:r w:rsidRPr="00F76BFE">
        <w:rPr>
          <w:sz w:val="28"/>
          <w:szCs w:val="28"/>
          <w:lang w:val="uk-UA"/>
        </w:rPr>
        <w:t>До 1</w:t>
      </w:r>
      <w:r>
        <w:rPr>
          <w:sz w:val="28"/>
          <w:szCs w:val="28"/>
          <w:lang w:val="uk-UA"/>
        </w:rPr>
        <w:t>0</w:t>
      </w:r>
      <w:r w:rsidRPr="00F76BFE">
        <w:rPr>
          <w:sz w:val="28"/>
          <w:szCs w:val="28"/>
          <w:lang w:val="uk-UA"/>
        </w:rPr>
        <w:t>.08.201</w:t>
      </w:r>
      <w:r>
        <w:rPr>
          <w:sz w:val="28"/>
          <w:szCs w:val="28"/>
          <w:lang w:val="uk-UA"/>
        </w:rPr>
        <w:t>5</w:t>
      </w:r>
    </w:p>
    <w:p w:rsidR="000128D2" w:rsidRPr="00F76BFE" w:rsidRDefault="002A1666" w:rsidP="002A1666">
      <w:pPr>
        <w:widowControl w:val="0"/>
        <w:spacing w:line="360" w:lineRule="auto"/>
        <w:ind w:right="-23"/>
        <w:jc w:val="both"/>
        <w:rPr>
          <w:sz w:val="28"/>
          <w:szCs w:val="28"/>
          <w:lang w:val="uk-UA"/>
        </w:rPr>
      </w:pPr>
      <w:r>
        <w:rPr>
          <w:sz w:val="28"/>
          <w:szCs w:val="28"/>
          <w:lang w:val="uk-UA"/>
        </w:rPr>
        <w:t>5.3. Завершити підготовку навчального закладу</w:t>
      </w:r>
      <w:r w:rsidR="000128D2" w:rsidRPr="00F76BFE">
        <w:rPr>
          <w:sz w:val="28"/>
          <w:szCs w:val="28"/>
          <w:lang w:val="uk-UA"/>
        </w:rPr>
        <w:t xml:space="preserve"> до роботи в осінньо-зимовий період 201</w:t>
      </w:r>
      <w:r w:rsidR="000128D2">
        <w:rPr>
          <w:sz w:val="28"/>
          <w:szCs w:val="28"/>
          <w:lang w:val="uk-UA"/>
        </w:rPr>
        <w:t>5-</w:t>
      </w:r>
      <w:r w:rsidR="000128D2" w:rsidRPr="00F76BFE">
        <w:rPr>
          <w:sz w:val="28"/>
          <w:szCs w:val="28"/>
          <w:lang w:val="uk-UA"/>
        </w:rPr>
        <w:t>201</w:t>
      </w:r>
      <w:r w:rsidR="000128D2">
        <w:rPr>
          <w:sz w:val="28"/>
          <w:szCs w:val="28"/>
          <w:lang w:val="uk-UA"/>
        </w:rPr>
        <w:t>6</w:t>
      </w:r>
      <w:r w:rsidR="000128D2" w:rsidRPr="00F76BFE">
        <w:rPr>
          <w:sz w:val="28"/>
          <w:szCs w:val="28"/>
          <w:lang w:val="uk-UA"/>
        </w:rPr>
        <w:t xml:space="preserve"> років, вжити заходів до виконання програм з енергозбереження.</w:t>
      </w:r>
    </w:p>
    <w:p w:rsidR="000128D2" w:rsidRPr="00F76BFE" w:rsidRDefault="000128D2" w:rsidP="000128D2">
      <w:pPr>
        <w:widowControl w:val="0"/>
        <w:spacing w:line="360" w:lineRule="auto"/>
        <w:ind w:right="-23"/>
        <w:jc w:val="right"/>
        <w:rPr>
          <w:sz w:val="28"/>
          <w:szCs w:val="28"/>
          <w:lang w:val="uk-UA"/>
        </w:rPr>
      </w:pPr>
      <w:r>
        <w:rPr>
          <w:sz w:val="28"/>
          <w:szCs w:val="28"/>
          <w:lang w:val="uk-UA"/>
        </w:rPr>
        <w:t>До 01.10.2015</w:t>
      </w:r>
    </w:p>
    <w:p w:rsidR="000128D2" w:rsidRPr="00F76BFE" w:rsidRDefault="002A1666" w:rsidP="002A1666">
      <w:pPr>
        <w:widowControl w:val="0"/>
        <w:spacing w:line="360" w:lineRule="auto"/>
        <w:ind w:right="-23"/>
        <w:jc w:val="both"/>
        <w:rPr>
          <w:sz w:val="28"/>
          <w:szCs w:val="28"/>
          <w:lang w:val="uk-UA"/>
        </w:rPr>
      </w:pPr>
      <w:r>
        <w:rPr>
          <w:sz w:val="28"/>
          <w:szCs w:val="28"/>
          <w:lang w:val="uk-UA"/>
        </w:rPr>
        <w:t xml:space="preserve">5.4. </w:t>
      </w:r>
      <w:r w:rsidR="000128D2" w:rsidRPr="00F76BFE">
        <w:rPr>
          <w:sz w:val="28"/>
          <w:szCs w:val="28"/>
          <w:lang w:val="uk-UA"/>
        </w:rPr>
        <w:t xml:space="preserve">Сприяти подальшому впровадженню енергозберігаючих заходів, в тому числі обладнання </w:t>
      </w:r>
      <w:r>
        <w:rPr>
          <w:sz w:val="28"/>
          <w:szCs w:val="28"/>
          <w:lang w:val="uk-UA"/>
        </w:rPr>
        <w:t>закладу</w:t>
      </w:r>
      <w:r w:rsidR="000128D2" w:rsidRPr="00F76BFE">
        <w:rPr>
          <w:sz w:val="28"/>
          <w:szCs w:val="28"/>
          <w:lang w:val="uk-UA"/>
        </w:rPr>
        <w:t xml:space="preserve"> приладами обліку споживання теплової енергії, води, природного газу та електроенергії із застосуванням прогресивних теплозберігаючих конструкцій і матеріалів, ремонту теплоізоляції зовнішніх тепломереж, утепленню теплотрас, заміні та утепленню вікон і дверей.</w:t>
      </w:r>
    </w:p>
    <w:p w:rsidR="000128D2" w:rsidRPr="00F76BFE" w:rsidRDefault="000128D2" w:rsidP="000128D2">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7E2195" w:rsidRDefault="007E2195" w:rsidP="007E2195">
      <w:pPr>
        <w:widowControl w:val="0"/>
        <w:spacing w:line="360" w:lineRule="auto"/>
        <w:ind w:right="-23"/>
        <w:jc w:val="both"/>
        <w:rPr>
          <w:sz w:val="28"/>
          <w:szCs w:val="28"/>
          <w:lang w:val="uk-UA"/>
        </w:rPr>
      </w:pPr>
      <w:r>
        <w:rPr>
          <w:sz w:val="28"/>
          <w:szCs w:val="28"/>
          <w:lang w:val="uk-UA"/>
        </w:rPr>
        <w:t>6. Вчителям-предметникам:</w:t>
      </w:r>
    </w:p>
    <w:p w:rsidR="000128D2" w:rsidRPr="00F76BFE" w:rsidRDefault="007E2195" w:rsidP="007E2195">
      <w:pPr>
        <w:widowControl w:val="0"/>
        <w:spacing w:line="360" w:lineRule="auto"/>
        <w:ind w:right="-23"/>
        <w:jc w:val="both"/>
        <w:rPr>
          <w:sz w:val="28"/>
          <w:szCs w:val="28"/>
          <w:lang w:val="uk-UA"/>
        </w:rPr>
      </w:pPr>
      <w:r>
        <w:rPr>
          <w:sz w:val="28"/>
          <w:szCs w:val="28"/>
          <w:lang w:val="uk-UA"/>
        </w:rPr>
        <w:t xml:space="preserve">6.1. </w:t>
      </w:r>
      <w:r w:rsidR="000128D2" w:rsidRPr="00F76BFE">
        <w:rPr>
          <w:sz w:val="28"/>
          <w:szCs w:val="28"/>
          <w:lang w:val="uk-UA"/>
        </w:rPr>
        <w:t>Забезпечити якісну підготовку учнів випускних класів (11, 12) старшої школи до зовнішнього незалежного оцінювання навчальних досягнень.</w:t>
      </w:r>
    </w:p>
    <w:p w:rsidR="000128D2" w:rsidRPr="00F76BFE" w:rsidRDefault="000128D2" w:rsidP="000128D2">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0128D2" w:rsidRPr="00F76BFE" w:rsidRDefault="007E2195" w:rsidP="007E2195">
      <w:pPr>
        <w:widowControl w:val="0"/>
        <w:tabs>
          <w:tab w:val="left" w:pos="540"/>
        </w:tabs>
        <w:spacing w:line="360" w:lineRule="auto"/>
        <w:jc w:val="both"/>
        <w:rPr>
          <w:sz w:val="28"/>
          <w:szCs w:val="28"/>
          <w:lang w:val="uk-UA"/>
        </w:rPr>
      </w:pPr>
      <w:r>
        <w:rPr>
          <w:sz w:val="28"/>
          <w:szCs w:val="28"/>
          <w:lang w:val="uk-UA"/>
        </w:rPr>
        <w:t xml:space="preserve">6.2. </w:t>
      </w:r>
      <w:r w:rsidR="000128D2" w:rsidRPr="00F76BFE">
        <w:rPr>
          <w:sz w:val="28"/>
          <w:szCs w:val="28"/>
          <w:lang w:val="uk-UA"/>
        </w:rPr>
        <w:t>Забезпечити дотримання структури 201</w:t>
      </w:r>
      <w:r w:rsidR="000128D2">
        <w:rPr>
          <w:sz w:val="28"/>
          <w:szCs w:val="28"/>
          <w:lang w:val="uk-UA"/>
        </w:rPr>
        <w:t>5</w:t>
      </w:r>
      <w:r w:rsidR="000128D2" w:rsidRPr="00F76BFE">
        <w:rPr>
          <w:sz w:val="28"/>
          <w:szCs w:val="28"/>
          <w:lang w:val="uk-UA"/>
        </w:rPr>
        <w:t>/201</w:t>
      </w:r>
      <w:r w:rsidR="000128D2">
        <w:rPr>
          <w:sz w:val="28"/>
          <w:szCs w:val="28"/>
          <w:lang w:val="uk-UA"/>
        </w:rPr>
        <w:t>6</w:t>
      </w:r>
      <w:r w:rsidR="000128D2" w:rsidRPr="00F76BFE">
        <w:rPr>
          <w:sz w:val="28"/>
          <w:szCs w:val="28"/>
          <w:lang w:val="uk-UA"/>
        </w:rPr>
        <w:t xml:space="preserve"> навчального року відповідно до статті 16 Закону України «Про загальну середню освіту».</w:t>
      </w:r>
    </w:p>
    <w:p w:rsidR="000128D2" w:rsidRDefault="000128D2" w:rsidP="000128D2">
      <w:pPr>
        <w:pStyle w:val="11"/>
        <w:widowControl w:val="0"/>
        <w:spacing w:line="360" w:lineRule="auto"/>
        <w:ind w:left="0"/>
        <w:jc w:val="right"/>
        <w:rPr>
          <w:sz w:val="28"/>
          <w:szCs w:val="28"/>
        </w:rPr>
      </w:pPr>
      <w:r w:rsidRPr="00F76BFE">
        <w:rPr>
          <w:sz w:val="28"/>
          <w:szCs w:val="28"/>
        </w:rPr>
        <w:t>Згідно з термінами</w:t>
      </w:r>
    </w:p>
    <w:p w:rsidR="007E2195" w:rsidRDefault="007E2195" w:rsidP="007E2195">
      <w:pPr>
        <w:widowControl w:val="0"/>
        <w:tabs>
          <w:tab w:val="left" w:pos="1134"/>
        </w:tabs>
        <w:spacing w:line="360" w:lineRule="auto"/>
        <w:ind w:right="-23"/>
        <w:jc w:val="both"/>
        <w:rPr>
          <w:sz w:val="28"/>
          <w:szCs w:val="28"/>
          <w:lang w:val="uk-UA"/>
        </w:rPr>
      </w:pPr>
      <w:r>
        <w:rPr>
          <w:sz w:val="28"/>
          <w:szCs w:val="28"/>
          <w:lang w:val="uk-UA"/>
        </w:rPr>
        <w:t>7. Класним керівника</w:t>
      </w:r>
      <w:r w:rsidR="001B7AFA">
        <w:rPr>
          <w:sz w:val="28"/>
          <w:szCs w:val="28"/>
          <w:lang w:val="uk-UA"/>
        </w:rPr>
        <w:t>м</w:t>
      </w:r>
      <w:r>
        <w:rPr>
          <w:sz w:val="28"/>
          <w:szCs w:val="28"/>
          <w:lang w:val="uk-UA"/>
        </w:rPr>
        <w:t xml:space="preserve"> 1-11-х класів:</w:t>
      </w:r>
    </w:p>
    <w:p w:rsidR="007E2195" w:rsidRPr="00F76BFE" w:rsidRDefault="007E2195" w:rsidP="007E2195">
      <w:pPr>
        <w:widowControl w:val="0"/>
        <w:tabs>
          <w:tab w:val="left" w:pos="1134"/>
        </w:tabs>
        <w:spacing w:line="360" w:lineRule="auto"/>
        <w:ind w:right="-23"/>
        <w:jc w:val="both"/>
        <w:rPr>
          <w:sz w:val="28"/>
          <w:szCs w:val="28"/>
          <w:lang w:val="uk-UA"/>
        </w:rPr>
      </w:pPr>
      <w:r>
        <w:rPr>
          <w:sz w:val="28"/>
          <w:szCs w:val="28"/>
          <w:lang w:val="uk-UA"/>
        </w:rPr>
        <w:t xml:space="preserve">7.1. </w:t>
      </w:r>
      <w:r w:rsidRPr="00F76BFE">
        <w:rPr>
          <w:sz w:val="28"/>
          <w:szCs w:val="28"/>
          <w:lang w:val="uk-UA"/>
        </w:rPr>
        <w:t>Встановити щоденний контроль за відвідуванням учнями занять у навчальн</w:t>
      </w:r>
      <w:r>
        <w:rPr>
          <w:sz w:val="28"/>
          <w:szCs w:val="28"/>
          <w:lang w:val="uk-UA"/>
        </w:rPr>
        <w:t>ому</w:t>
      </w:r>
      <w:r w:rsidRPr="00F76BFE">
        <w:rPr>
          <w:sz w:val="28"/>
          <w:szCs w:val="28"/>
          <w:lang w:val="uk-UA"/>
        </w:rPr>
        <w:t xml:space="preserve"> заклад</w:t>
      </w:r>
      <w:r>
        <w:rPr>
          <w:sz w:val="28"/>
          <w:szCs w:val="28"/>
          <w:lang w:val="uk-UA"/>
        </w:rPr>
        <w:t>і</w:t>
      </w:r>
      <w:r w:rsidRPr="00F76BFE">
        <w:rPr>
          <w:sz w:val="28"/>
          <w:szCs w:val="28"/>
          <w:lang w:val="uk-UA"/>
        </w:rPr>
        <w:t xml:space="preserve"> та не допускати випадків безпідставного пропуску учнями уроків.</w:t>
      </w:r>
    </w:p>
    <w:p w:rsidR="007E2195" w:rsidRPr="00F76BFE" w:rsidRDefault="007E2195" w:rsidP="007E2195">
      <w:pPr>
        <w:widowControl w:val="0"/>
        <w:spacing w:line="360" w:lineRule="auto"/>
        <w:ind w:right="-23"/>
        <w:jc w:val="right"/>
        <w:rPr>
          <w:sz w:val="28"/>
          <w:szCs w:val="28"/>
          <w:lang w:val="uk-UA"/>
        </w:rPr>
      </w:pPr>
      <w:r>
        <w:rPr>
          <w:sz w:val="28"/>
          <w:szCs w:val="28"/>
          <w:lang w:val="uk-UA"/>
        </w:rPr>
        <w:t>Протягом  2015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1B7AFA" w:rsidRPr="00F76BFE" w:rsidRDefault="001B7AFA" w:rsidP="001B7AFA">
      <w:pPr>
        <w:widowControl w:val="0"/>
        <w:spacing w:line="360" w:lineRule="auto"/>
        <w:ind w:right="-23"/>
        <w:jc w:val="both"/>
        <w:rPr>
          <w:sz w:val="28"/>
          <w:szCs w:val="28"/>
          <w:lang w:val="uk-UA"/>
        </w:rPr>
      </w:pPr>
      <w:r>
        <w:rPr>
          <w:sz w:val="28"/>
          <w:szCs w:val="28"/>
          <w:lang w:val="uk-UA"/>
        </w:rPr>
        <w:t xml:space="preserve">7.2. </w:t>
      </w:r>
      <w:r w:rsidRPr="00F76BFE">
        <w:rPr>
          <w:sz w:val="28"/>
          <w:szCs w:val="28"/>
          <w:lang w:val="uk-UA"/>
        </w:rPr>
        <w:t xml:space="preserve">Провести роз’яснювальну роботу серед батьківської громадськості щодо </w:t>
      </w:r>
      <w:r w:rsidRPr="00F76BFE">
        <w:rPr>
          <w:sz w:val="28"/>
          <w:szCs w:val="28"/>
          <w:lang w:val="uk-UA"/>
        </w:rPr>
        <w:lastRenderedPageBreak/>
        <w:t>навчального навантаження дитини, у тому числі вдома, з питань виконання домашніх завдань, організації позашкільної діяльності, відпочинку.</w:t>
      </w:r>
    </w:p>
    <w:p w:rsidR="007E2195" w:rsidRPr="001B7AFA" w:rsidRDefault="001B7AFA" w:rsidP="001B7AFA">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0128D2" w:rsidRPr="00F76BFE" w:rsidRDefault="007E2195" w:rsidP="007E2195">
      <w:pPr>
        <w:widowControl w:val="0"/>
        <w:spacing w:line="360" w:lineRule="auto"/>
        <w:ind w:right="-23"/>
        <w:jc w:val="both"/>
        <w:rPr>
          <w:sz w:val="28"/>
          <w:szCs w:val="28"/>
          <w:lang w:val="uk-UA"/>
        </w:rPr>
      </w:pPr>
      <w:r>
        <w:rPr>
          <w:sz w:val="28"/>
          <w:szCs w:val="28"/>
          <w:lang w:val="uk-UA"/>
        </w:rPr>
        <w:t>8. Биковій Н.А., відповідальній</w:t>
      </w:r>
      <w:r w:rsidRPr="007E2195">
        <w:rPr>
          <w:sz w:val="28"/>
          <w:szCs w:val="28"/>
          <w:lang w:val="uk-UA"/>
        </w:rPr>
        <w:t xml:space="preserve"> </w:t>
      </w:r>
      <w:r>
        <w:rPr>
          <w:sz w:val="28"/>
          <w:szCs w:val="28"/>
          <w:lang w:val="uk-UA"/>
        </w:rPr>
        <w:t>за облік</w:t>
      </w:r>
      <w:r w:rsidRPr="00F76BFE">
        <w:rPr>
          <w:sz w:val="28"/>
          <w:szCs w:val="28"/>
          <w:lang w:val="uk-UA"/>
        </w:rPr>
        <w:t xml:space="preserve"> дітей і підлітків шкільного віку</w:t>
      </w:r>
      <w:r>
        <w:rPr>
          <w:sz w:val="28"/>
          <w:szCs w:val="28"/>
          <w:lang w:val="uk-UA"/>
        </w:rPr>
        <w:t>, з</w:t>
      </w:r>
      <w:r w:rsidR="000128D2" w:rsidRPr="00F76BFE">
        <w:rPr>
          <w:sz w:val="28"/>
          <w:szCs w:val="28"/>
          <w:lang w:val="uk-UA"/>
        </w:rPr>
        <w:t>абезпечити неухильне виконання постанови Кабінету Міністрів України від 12.04.2000 № 646 «Про затвердження Інструкції з обліку дітей і підлітків шкільного віку» та охопити усіх дітей шкільного віку обов’язковою базовою та повною загальною середньою освітою за різними формами.</w:t>
      </w:r>
    </w:p>
    <w:p w:rsidR="000128D2" w:rsidRPr="00F76BFE" w:rsidRDefault="000128D2" w:rsidP="000128D2">
      <w:pPr>
        <w:widowControl w:val="0"/>
        <w:spacing w:line="360" w:lineRule="auto"/>
        <w:ind w:right="-23"/>
        <w:jc w:val="right"/>
        <w:rPr>
          <w:sz w:val="28"/>
          <w:szCs w:val="28"/>
          <w:lang w:val="uk-UA"/>
        </w:rPr>
      </w:pPr>
      <w:r w:rsidRPr="00F76BFE">
        <w:rPr>
          <w:sz w:val="28"/>
          <w:szCs w:val="28"/>
          <w:lang w:val="uk-UA"/>
        </w:rPr>
        <w:t>Протягом 201</w:t>
      </w:r>
      <w:r>
        <w:rPr>
          <w:sz w:val="28"/>
          <w:szCs w:val="28"/>
          <w:lang w:val="uk-UA"/>
        </w:rPr>
        <w:t>5</w:t>
      </w:r>
      <w:r w:rsidRPr="00F76BFE">
        <w:rPr>
          <w:sz w:val="28"/>
          <w:szCs w:val="28"/>
          <w:lang w:val="uk-UA"/>
        </w:rPr>
        <w:t>/201</w:t>
      </w:r>
      <w:r>
        <w:rPr>
          <w:sz w:val="28"/>
          <w:szCs w:val="28"/>
          <w:lang w:val="uk-UA"/>
        </w:rPr>
        <w:t>6</w:t>
      </w:r>
      <w:r w:rsidRPr="00F76BFE">
        <w:rPr>
          <w:sz w:val="28"/>
          <w:szCs w:val="28"/>
          <w:lang w:val="uk-UA"/>
        </w:rPr>
        <w:t xml:space="preserve"> навчального року</w:t>
      </w:r>
    </w:p>
    <w:p w:rsidR="000128D2" w:rsidRPr="00F76BFE" w:rsidRDefault="001B7AFA" w:rsidP="001B7AFA">
      <w:pPr>
        <w:pStyle w:val="11"/>
        <w:widowControl w:val="0"/>
        <w:spacing w:line="360" w:lineRule="auto"/>
        <w:ind w:left="0"/>
        <w:jc w:val="both"/>
        <w:rPr>
          <w:sz w:val="28"/>
          <w:szCs w:val="28"/>
        </w:rPr>
      </w:pPr>
      <w:r>
        <w:rPr>
          <w:sz w:val="28"/>
          <w:szCs w:val="28"/>
        </w:rPr>
        <w:t xml:space="preserve">9. </w:t>
      </w:r>
      <w:r w:rsidR="000128D2" w:rsidRPr="00F76BFE">
        <w:rPr>
          <w:sz w:val="28"/>
          <w:szCs w:val="28"/>
        </w:rPr>
        <w:t>Контроль за виконанням наказу залишаю за собою.</w:t>
      </w:r>
    </w:p>
    <w:p w:rsidR="000128D2" w:rsidRPr="00F76BFE" w:rsidRDefault="000128D2" w:rsidP="000128D2">
      <w:pPr>
        <w:pStyle w:val="11"/>
        <w:widowControl w:val="0"/>
        <w:ind w:left="0"/>
        <w:jc w:val="both"/>
        <w:rPr>
          <w:sz w:val="28"/>
          <w:szCs w:val="28"/>
        </w:rPr>
      </w:pPr>
    </w:p>
    <w:p w:rsidR="000128D2" w:rsidRPr="00F76BFE" w:rsidRDefault="000128D2" w:rsidP="000128D2">
      <w:pPr>
        <w:pStyle w:val="11"/>
        <w:widowControl w:val="0"/>
        <w:ind w:left="0"/>
        <w:jc w:val="both"/>
        <w:rPr>
          <w:sz w:val="28"/>
          <w:szCs w:val="28"/>
        </w:rPr>
      </w:pPr>
    </w:p>
    <w:p w:rsidR="000128D2" w:rsidRPr="00F76BFE" w:rsidRDefault="000128D2" w:rsidP="000128D2">
      <w:pPr>
        <w:pStyle w:val="11"/>
        <w:widowControl w:val="0"/>
        <w:ind w:left="0"/>
        <w:jc w:val="both"/>
        <w:rPr>
          <w:sz w:val="28"/>
          <w:szCs w:val="28"/>
        </w:rPr>
      </w:pPr>
    </w:p>
    <w:p w:rsidR="000128D2" w:rsidRPr="00F76BFE" w:rsidRDefault="001B7AFA" w:rsidP="000128D2">
      <w:pPr>
        <w:pStyle w:val="11"/>
        <w:widowControl w:val="0"/>
        <w:ind w:left="0"/>
        <w:jc w:val="both"/>
        <w:rPr>
          <w:sz w:val="28"/>
          <w:szCs w:val="28"/>
        </w:rPr>
      </w:pPr>
      <w:r>
        <w:rPr>
          <w:sz w:val="28"/>
          <w:szCs w:val="28"/>
        </w:rPr>
        <w:t>Директор школи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І.А. Колісник</w:t>
      </w:r>
    </w:p>
    <w:p w:rsidR="000128D2" w:rsidRPr="00F76BFE" w:rsidRDefault="000128D2" w:rsidP="000128D2">
      <w:pPr>
        <w:pStyle w:val="11"/>
        <w:widowControl w:val="0"/>
        <w:ind w:left="0"/>
        <w:jc w:val="both"/>
        <w:rPr>
          <w:sz w:val="28"/>
          <w:szCs w:val="28"/>
        </w:rPr>
      </w:pPr>
    </w:p>
    <w:p w:rsidR="000128D2" w:rsidRPr="00F76BFE" w:rsidRDefault="000128D2" w:rsidP="000128D2">
      <w:pPr>
        <w:pStyle w:val="11"/>
        <w:widowControl w:val="0"/>
        <w:ind w:left="0"/>
        <w:jc w:val="both"/>
        <w:rPr>
          <w:sz w:val="28"/>
          <w:szCs w:val="28"/>
        </w:rPr>
      </w:pPr>
    </w:p>
    <w:p w:rsidR="000128D2" w:rsidRPr="00F76BFE" w:rsidRDefault="000128D2" w:rsidP="000128D2">
      <w:pPr>
        <w:pStyle w:val="11"/>
        <w:widowControl w:val="0"/>
        <w:ind w:left="0"/>
        <w:jc w:val="both"/>
        <w:rPr>
          <w:sz w:val="28"/>
          <w:szCs w:val="28"/>
        </w:rPr>
      </w:pPr>
      <w:r w:rsidRPr="00F76BFE">
        <w:rPr>
          <w:sz w:val="28"/>
          <w:szCs w:val="28"/>
        </w:rPr>
        <w:t>З наказом ознайомлені:</w:t>
      </w:r>
    </w:p>
    <w:p w:rsidR="000128D2" w:rsidRPr="00F76BFE" w:rsidRDefault="000128D2" w:rsidP="000128D2">
      <w:pPr>
        <w:pStyle w:val="11"/>
        <w:widowControl w:val="0"/>
        <w:ind w:left="0"/>
        <w:jc w:val="both"/>
        <w:rPr>
          <w:sz w:val="28"/>
          <w:szCs w:val="28"/>
        </w:rPr>
      </w:pPr>
    </w:p>
    <w:p w:rsidR="000128D2" w:rsidRDefault="001B7AFA" w:rsidP="000128D2">
      <w:pPr>
        <w:pStyle w:val="11"/>
        <w:widowControl w:val="0"/>
        <w:ind w:left="0"/>
        <w:jc w:val="both"/>
        <w:rPr>
          <w:sz w:val="28"/>
          <w:szCs w:val="28"/>
        </w:rPr>
      </w:pPr>
      <w:r>
        <w:rPr>
          <w:sz w:val="28"/>
          <w:szCs w:val="28"/>
        </w:rPr>
        <w:t>Савченко С.А.</w:t>
      </w:r>
    </w:p>
    <w:p w:rsidR="001B7AFA" w:rsidRDefault="001B7AFA" w:rsidP="000128D2">
      <w:pPr>
        <w:pStyle w:val="11"/>
        <w:widowControl w:val="0"/>
        <w:ind w:left="0"/>
        <w:jc w:val="both"/>
        <w:rPr>
          <w:sz w:val="28"/>
          <w:szCs w:val="28"/>
        </w:rPr>
      </w:pPr>
      <w:r>
        <w:rPr>
          <w:sz w:val="28"/>
          <w:szCs w:val="28"/>
        </w:rPr>
        <w:t>Дядик А.С.</w:t>
      </w:r>
    </w:p>
    <w:p w:rsidR="001B7AFA" w:rsidRDefault="001B7AFA" w:rsidP="000128D2">
      <w:pPr>
        <w:pStyle w:val="11"/>
        <w:widowControl w:val="0"/>
        <w:ind w:left="0"/>
        <w:jc w:val="both"/>
        <w:rPr>
          <w:sz w:val="28"/>
          <w:szCs w:val="28"/>
        </w:rPr>
      </w:pPr>
      <w:r>
        <w:rPr>
          <w:sz w:val="28"/>
          <w:szCs w:val="28"/>
        </w:rPr>
        <w:t xml:space="preserve">Одокієнко І.Є. </w:t>
      </w:r>
    </w:p>
    <w:p w:rsidR="001B7AFA" w:rsidRDefault="001B7AFA" w:rsidP="000128D2">
      <w:pPr>
        <w:pStyle w:val="11"/>
        <w:widowControl w:val="0"/>
        <w:ind w:left="0"/>
        <w:jc w:val="both"/>
        <w:rPr>
          <w:sz w:val="28"/>
          <w:szCs w:val="28"/>
        </w:rPr>
      </w:pPr>
      <w:r>
        <w:rPr>
          <w:sz w:val="28"/>
          <w:szCs w:val="28"/>
        </w:rPr>
        <w:t>Кікоть О.А.</w:t>
      </w:r>
    </w:p>
    <w:p w:rsidR="001B7AFA" w:rsidRDefault="001B7AFA" w:rsidP="000128D2">
      <w:pPr>
        <w:pStyle w:val="11"/>
        <w:widowControl w:val="0"/>
        <w:ind w:left="0"/>
        <w:jc w:val="both"/>
        <w:rPr>
          <w:sz w:val="28"/>
          <w:szCs w:val="28"/>
        </w:rPr>
      </w:pPr>
      <w:r>
        <w:rPr>
          <w:sz w:val="28"/>
          <w:szCs w:val="28"/>
        </w:rPr>
        <w:t>Золотухіна О.І.</w:t>
      </w:r>
    </w:p>
    <w:p w:rsidR="001B7AFA" w:rsidRDefault="001B7AFA" w:rsidP="000128D2">
      <w:pPr>
        <w:pStyle w:val="11"/>
        <w:widowControl w:val="0"/>
        <w:ind w:left="0"/>
        <w:jc w:val="both"/>
        <w:rPr>
          <w:sz w:val="28"/>
          <w:szCs w:val="28"/>
        </w:rPr>
      </w:pPr>
      <w:r>
        <w:rPr>
          <w:sz w:val="28"/>
          <w:szCs w:val="28"/>
        </w:rPr>
        <w:t>Опарій С.С.</w:t>
      </w:r>
    </w:p>
    <w:p w:rsidR="001B7AFA" w:rsidRDefault="001B7AFA" w:rsidP="000128D2">
      <w:pPr>
        <w:pStyle w:val="11"/>
        <w:widowControl w:val="0"/>
        <w:ind w:left="0"/>
        <w:jc w:val="both"/>
        <w:rPr>
          <w:sz w:val="28"/>
          <w:szCs w:val="28"/>
        </w:rPr>
      </w:pPr>
      <w:r>
        <w:rPr>
          <w:sz w:val="28"/>
          <w:szCs w:val="28"/>
        </w:rPr>
        <w:t>Стегура І.І.</w:t>
      </w:r>
    </w:p>
    <w:p w:rsidR="001B7AFA" w:rsidRDefault="001B7AFA" w:rsidP="000128D2">
      <w:pPr>
        <w:pStyle w:val="11"/>
        <w:widowControl w:val="0"/>
        <w:ind w:left="0"/>
        <w:jc w:val="both"/>
        <w:rPr>
          <w:sz w:val="28"/>
          <w:szCs w:val="28"/>
        </w:rPr>
      </w:pPr>
      <w:r>
        <w:rPr>
          <w:sz w:val="28"/>
          <w:szCs w:val="28"/>
        </w:rPr>
        <w:t>Черкашина В.В.</w:t>
      </w:r>
    </w:p>
    <w:p w:rsidR="001B7AFA" w:rsidRDefault="001B7AFA" w:rsidP="000128D2">
      <w:pPr>
        <w:pStyle w:val="11"/>
        <w:widowControl w:val="0"/>
        <w:ind w:left="0"/>
        <w:jc w:val="both"/>
        <w:rPr>
          <w:sz w:val="28"/>
          <w:szCs w:val="28"/>
        </w:rPr>
      </w:pPr>
      <w:r>
        <w:rPr>
          <w:sz w:val="28"/>
          <w:szCs w:val="28"/>
        </w:rPr>
        <w:t>Ашортіа Є.Д.</w:t>
      </w:r>
    </w:p>
    <w:p w:rsidR="001B7AFA" w:rsidRDefault="001B7AFA" w:rsidP="000128D2">
      <w:pPr>
        <w:pStyle w:val="11"/>
        <w:widowControl w:val="0"/>
        <w:ind w:left="0"/>
        <w:jc w:val="both"/>
        <w:rPr>
          <w:sz w:val="28"/>
          <w:szCs w:val="28"/>
        </w:rPr>
      </w:pPr>
      <w:r>
        <w:rPr>
          <w:sz w:val="28"/>
          <w:szCs w:val="28"/>
        </w:rPr>
        <w:t>Петушкова Н.В.</w:t>
      </w:r>
    </w:p>
    <w:p w:rsidR="001B7AFA" w:rsidRDefault="001B7AFA" w:rsidP="000128D2">
      <w:pPr>
        <w:pStyle w:val="11"/>
        <w:widowControl w:val="0"/>
        <w:ind w:left="0"/>
        <w:jc w:val="both"/>
        <w:rPr>
          <w:sz w:val="28"/>
          <w:szCs w:val="28"/>
        </w:rPr>
      </w:pPr>
      <w:r>
        <w:rPr>
          <w:sz w:val="28"/>
          <w:szCs w:val="28"/>
        </w:rPr>
        <w:t>Коротун А.В.</w:t>
      </w:r>
    </w:p>
    <w:p w:rsidR="001B7AFA" w:rsidRDefault="001B7AFA" w:rsidP="000128D2">
      <w:pPr>
        <w:pStyle w:val="11"/>
        <w:widowControl w:val="0"/>
        <w:ind w:left="0"/>
        <w:jc w:val="both"/>
        <w:rPr>
          <w:sz w:val="28"/>
          <w:szCs w:val="28"/>
        </w:rPr>
      </w:pPr>
      <w:r>
        <w:rPr>
          <w:sz w:val="28"/>
          <w:szCs w:val="28"/>
        </w:rPr>
        <w:t>Бикова Н.А.</w:t>
      </w:r>
    </w:p>
    <w:p w:rsidR="001B7AFA" w:rsidRDefault="001B7AFA" w:rsidP="000128D2">
      <w:pPr>
        <w:pStyle w:val="11"/>
        <w:widowControl w:val="0"/>
        <w:ind w:left="0"/>
        <w:jc w:val="both"/>
        <w:rPr>
          <w:sz w:val="28"/>
          <w:szCs w:val="28"/>
        </w:rPr>
      </w:pPr>
      <w:r>
        <w:rPr>
          <w:sz w:val="28"/>
          <w:szCs w:val="28"/>
        </w:rPr>
        <w:t>Малишева Т.О.</w:t>
      </w:r>
    </w:p>
    <w:p w:rsidR="001B7AFA" w:rsidRDefault="001B7AFA" w:rsidP="000128D2">
      <w:pPr>
        <w:pStyle w:val="11"/>
        <w:widowControl w:val="0"/>
        <w:ind w:left="0"/>
        <w:jc w:val="both"/>
        <w:rPr>
          <w:sz w:val="28"/>
          <w:szCs w:val="28"/>
        </w:rPr>
      </w:pPr>
      <w:r>
        <w:rPr>
          <w:sz w:val="28"/>
          <w:szCs w:val="28"/>
        </w:rPr>
        <w:t>Казакова М.О.</w:t>
      </w:r>
    </w:p>
    <w:p w:rsidR="001B7AFA" w:rsidRDefault="001B7AFA" w:rsidP="000128D2">
      <w:pPr>
        <w:pStyle w:val="11"/>
        <w:widowControl w:val="0"/>
        <w:ind w:left="0"/>
        <w:jc w:val="both"/>
        <w:rPr>
          <w:sz w:val="28"/>
          <w:szCs w:val="28"/>
        </w:rPr>
      </w:pPr>
      <w:r>
        <w:rPr>
          <w:sz w:val="28"/>
          <w:szCs w:val="28"/>
        </w:rPr>
        <w:t>Бакшеєва О.А.</w:t>
      </w:r>
    </w:p>
    <w:p w:rsidR="001B7AFA" w:rsidRDefault="001B7AFA" w:rsidP="000128D2">
      <w:pPr>
        <w:pStyle w:val="11"/>
        <w:widowControl w:val="0"/>
        <w:ind w:left="0"/>
        <w:jc w:val="both"/>
        <w:rPr>
          <w:sz w:val="28"/>
          <w:szCs w:val="28"/>
        </w:rPr>
      </w:pPr>
      <w:r>
        <w:rPr>
          <w:sz w:val="28"/>
          <w:szCs w:val="28"/>
        </w:rPr>
        <w:t>Попій С.В.</w:t>
      </w:r>
    </w:p>
    <w:p w:rsidR="001B7AFA" w:rsidRDefault="001B7AFA" w:rsidP="000128D2">
      <w:pPr>
        <w:pStyle w:val="11"/>
        <w:widowControl w:val="0"/>
        <w:ind w:left="0"/>
        <w:jc w:val="both"/>
        <w:rPr>
          <w:sz w:val="28"/>
          <w:szCs w:val="28"/>
        </w:rPr>
      </w:pPr>
      <w:r>
        <w:rPr>
          <w:sz w:val="28"/>
          <w:szCs w:val="28"/>
        </w:rPr>
        <w:t>Діденко А.С.</w:t>
      </w:r>
    </w:p>
    <w:p w:rsidR="001B7AFA" w:rsidRDefault="001B7AFA" w:rsidP="000128D2">
      <w:pPr>
        <w:pStyle w:val="11"/>
        <w:widowControl w:val="0"/>
        <w:ind w:left="0"/>
        <w:jc w:val="both"/>
        <w:rPr>
          <w:sz w:val="28"/>
          <w:szCs w:val="28"/>
        </w:rPr>
      </w:pPr>
    </w:p>
    <w:p w:rsidR="001B7AFA" w:rsidRPr="00F76BFE" w:rsidRDefault="001B7AFA" w:rsidP="000128D2">
      <w:pPr>
        <w:pStyle w:val="11"/>
        <w:widowControl w:val="0"/>
        <w:ind w:left="0"/>
        <w:jc w:val="both"/>
        <w:rPr>
          <w:sz w:val="28"/>
          <w:szCs w:val="28"/>
        </w:rPr>
      </w:pPr>
    </w:p>
    <w:p w:rsidR="000128D2" w:rsidRPr="00F76BFE" w:rsidRDefault="000128D2" w:rsidP="000128D2">
      <w:pPr>
        <w:pStyle w:val="11"/>
        <w:widowControl w:val="0"/>
        <w:ind w:left="0"/>
        <w:jc w:val="both"/>
      </w:pPr>
    </w:p>
    <w:p w:rsidR="000128D2" w:rsidRDefault="000128D2" w:rsidP="000128D2">
      <w:pPr>
        <w:pStyle w:val="11"/>
        <w:widowControl w:val="0"/>
        <w:ind w:left="0"/>
        <w:jc w:val="both"/>
      </w:pPr>
    </w:p>
    <w:p w:rsidR="000128D2" w:rsidRDefault="000128D2" w:rsidP="000128D2">
      <w:pPr>
        <w:pStyle w:val="11"/>
        <w:widowControl w:val="0"/>
        <w:ind w:left="0"/>
        <w:jc w:val="both"/>
      </w:pPr>
    </w:p>
    <w:p w:rsidR="000128D2" w:rsidRPr="00F76BFE" w:rsidRDefault="001B7AFA" w:rsidP="000128D2">
      <w:pPr>
        <w:pStyle w:val="11"/>
        <w:widowControl w:val="0"/>
        <w:ind w:left="0"/>
        <w:jc w:val="both"/>
        <w:rPr>
          <w:sz w:val="28"/>
          <w:szCs w:val="28"/>
        </w:rPr>
      </w:pPr>
      <w:r>
        <w:t>Савченко</w:t>
      </w:r>
    </w:p>
    <w:p w:rsidR="000128D2" w:rsidRPr="00F76BFE" w:rsidRDefault="000128D2" w:rsidP="000128D2">
      <w:pPr>
        <w:pStyle w:val="11"/>
        <w:widowControl w:val="0"/>
        <w:ind w:left="0"/>
        <w:jc w:val="both"/>
        <w:rPr>
          <w:sz w:val="28"/>
          <w:szCs w:val="28"/>
        </w:rPr>
        <w:sectPr w:rsidR="000128D2" w:rsidRPr="00F76BFE" w:rsidSect="005501B6">
          <w:footerReference w:type="even" r:id="rId5"/>
          <w:footerReference w:type="default" r:id="rId6"/>
          <w:headerReference w:type="first" r:id="rId7"/>
          <w:pgSz w:w="11906" w:h="16838"/>
          <w:pgMar w:top="719" w:right="850" w:bottom="1134" w:left="1701" w:header="708" w:footer="708" w:gutter="0"/>
          <w:cols w:space="708"/>
          <w:docGrid w:linePitch="360"/>
        </w:sectPr>
      </w:pPr>
    </w:p>
    <w:p w:rsidR="000128D2" w:rsidRPr="00F76BFE" w:rsidRDefault="000128D2" w:rsidP="000128D2">
      <w:pPr>
        <w:widowControl w:val="0"/>
        <w:jc w:val="center"/>
        <w:rPr>
          <w:b/>
          <w:sz w:val="28"/>
          <w:szCs w:val="28"/>
          <w:lang w:val="uk-UA"/>
        </w:rPr>
      </w:pPr>
      <w:r w:rsidRPr="00F76BFE">
        <w:rPr>
          <w:b/>
          <w:sz w:val="28"/>
          <w:szCs w:val="28"/>
          <w:lang w:val="uk-UA"/>
        </w:rPr>
        <w:lastRenderedPageBreak/>
        <w:t>Графік</w:t>
      </w:r>
    </w:p>
    <w:p w:rsidR="000128D2" w:rsidRPr="00F76BFE" w:rsidRDefault="000128D2" w:rsidP="000128D2">
      <w:pPr>
        <w:widowControl w:val="0"/>
        <w:jc w:val="center"/>
        <w:rPr>
          <w:b/>
          <w:sz w:val="28"/>
          <w:szCs w:val="28"/>
          <w:lang w:val="uk-UA"/>
        </w:rPr>
      </w:pPr>
      <w:r w:rsidRPr="00F76BFE">
        <w:rPr>
          <w:b/>
          <w:sz w:val="28"/>
          <w:szCs w:val="28"/>
          <w:lang w:val="uk-UA"/>
        </w:rPr>
        <w:t xml:space="preserve">проведення свята Першого дзвоника у загальноосвітніх навчальних закладах _____________________ району </w:t>
      </w:r>
    </w:p>
    <w:p w:rsidR="000128D2" w:rsidRPr="00F76BFE" w:rsidRDefault="000128D2" w:rsidP="000128D2">
      <w:pPr>
        <w:widowControl w:val="0"/>
        <w:jc w:val="center"/>
        <w:rPr>
          <w:b/>
          <w:sz w:val="28"/>
          <w:szCs w:val="28"/>
          <w:lang w:val="uk-UA"/>
        </w:rPr>
      </w:pPr>
    </w:p>
    <w:tbl>
      <w:tblPr>
        <w:tblW w:w="1541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59"/>
        <w:gridCol w:w="3118"/>
        <w:gridCol w:w="1691"/>
        <w:gridCol w:w="1440"/>
        <w:gridCol w:w="2880"/>
        <w:gridCol w:w="1644"/>
        <w:gridCol w:w="3685"/>
      </w:tblGrid>
      <w:tr w:rsidR="000128D2" w:rsidRPr="00F76BFE" w:rsidTr="00AC64C0">
        <w:trPr>
          <w:jc w:val="center"/>
        </w:trPr>
        <w:tc>
          <w:tcPr>
            <w:tcW w:w="959"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pPr>
            <w:r w:rsidRPr="00F76BFE">
              <w:t>№ з/п</w:t>
            </w:r>
          </w:p>
        </w:tc>
        <w:tc>
          <w:tcPr>
            <w:tcW w:w="3118"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pPr>
            <w:r w:rsidRPr="00F76BFE">
              <w:t>Повна назва  ЗНЗ</w:t>
            </w:r>
          </w:p>
        </w:tc>
        <w:tc>
          <w:tcPr>
            <w:tcW w:w="1691"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jc w:val="center"/>
            </w:pPr>
            <w:r w:rsidRPr="00F76BFE">
              <w:t>Дата</w:t>
            </w:r>
          </w:p>
          <w:p w:rsidR="000128D2" w:rsidRPr="00F76BFE" w:rsidRDefault="000128D2" w:rsidP="00AC64C0">
            <w:pPr>
              <w:pStyle w:val="a8"/>
              <w:widowControl w:val="0"/>
              <w:ind w:left="0"/>
              <w:jc w:val="center"/>
            </w:pPr>
            <w:r w:rsidRPr="00F76BFE">
              <w:t>проведення</w:t>
            </w:r>
          </w:p>
        </w:tc>
        <w:tc>
          <w:tcPr>
            <w:tcW w:w="1440"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jc w:val="center"/>
            </w:pPr>
            <w:r w:rsidRPr="00F76BFE">
              <w:t>Початок свята</w:t>
            </w:r>
          </w:p>
        </w:tc>
        <w:tc>
          <w:tcPr>
            <w:tcW w:w="2880"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jc w:val="center"/>
            </w:pPr>
            <w:r w:rsidRPr="00F76BFE">
              <w:t>Місце проведення</w:t>
            </w:r>
          </w:p>
          <w:p w:rsidR="000128D2" w:rsidRPr="00F76BFE" w:rsidRDefault="000128D2" w:rsidP="00AC64C0">
            <w:pPr>
              <w:pStyle w:val="a8"/>
              <w:widowControl w:val="0"/>
              <w:ind w:left="0"/>
              <w:jc w:val="center"/>
            </w:pPr>
            <w:r w:rsidRPr="00F76BFE">
              <w:t>(адреса)</w:t>
            </w:r>
          </w:p>
        </w:tc>
        <w:tc>
          <w:tcPr>
            <w:tcW w:w="1644"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jc w:val="center"/>
            </w:pPr>
            <w:r w:rsidRPr="00F76BFE">
              <w:t>Телефон</w:t>
            </w:r>
          </w:p>
        </w:tc>
        <w:tc>
          <w:tcPr>
            <w:tcW w:w="3685"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jc w:val="center"/>
            </w:pPr>
            <w:r w:rsidRPr="00F76BFE">
              <w:t xml:space="preserve">Запрошені гості </w:t>
            </w:r>
          </w:p>
          <w:p w:rsidR="000128D2" w:rsidRPr="00F76BFE" w:rsidRDefault="000128D2" w:rsidP="00AC64C0">
            <w:pPr>
              <w:pStyle w:val="a8"/>
              <w:widowControl w:val="0"/>
              <w:ind w:left="0"/>
              <w:jc w:val="center"/>
            </w:pPr>
            <w:r w:rsidRPr="00F76BFE">
              <w:t>(ПІБ, посада)</w:t>
            </w:r>
          </w:p>
        </w:tc>
      </w:tr>
      <w:tr w:rsidR="000128D2" w:rsidRPr="00F76BFE" w:rsidTr="00AC64C0">
        <w:trPr>
          <w:jc w:val="center"/>
        </w:trPr>
        <w:tc>
          <w:tcPr>
            <w:tcW w:w="15417" w:type="dxa"/>
            <w:gridSpan w:val="7"/>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jc w:val="center"/>
              <w:rPr>
                <w:b w:val="0"/>
              </w:rPr>
            </w:pPr>
            <w:r w:rsidRPr="00F76BFE">
              <w:rPr>
                <w:b w:val="0"/>
              </w:rPr>
              <w:t>Червонозаводський</w:t>
            </w:r>
          </w:p>
        </w:tc>
      </w:tr>
      <w:tr w:rsidR="000128D2" w:rsidRPr="00F76BFE" w:rsidTr="00AC64C0">
        <w:trPr>
          <w:trHeight w:val="550"/>
          <w:jc w:val="center"/>
        </w:trPr>
        <w:tc>
          <w:tcPr>
            <w:tcW w:w="959" w:type="dxa"/>
            <w:tcBorders>
              <w:top w:val="single" w:sz="4" w:space="0" w:color="auto"/>
              <w:left w:val="single" w:sz="4" w:space="0" w:color="auto"/>
              <w:bottom w:val="single" w:sz="4" w:space="0" w:color="auto"/>
              <w:right w:val="single" w:sz="4" w:space="0" w:color="auto"/>
            </w:tcBorders>
          </w:tcPr>
          <w:p w:rsidR="000128D2" w:rsidRPr="00F76BFE" w:rsidRDefault="000128D2" w:rsidP="000128D2">
            <w:pPr>
              <w:pStyle w:val="a8"/>
              <w:widowControl w:val="0"/>
              <w:numPr>
                <w:ilvl w:val="0"/>
                <w:numId w:val="4"/>
              </w:numPr>
              <w:rPr>
                <w:bCs w:val="0"/>
              </w:rPr>
            </w:pPr>
          </w:p>
        </w:tc>
        <w:tc>
          <w:tcPr>
            <w:tcW w:w="3118"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rPr>
                <w:bCs/>
                <w:lang w:val="uk-UA"/>
              </w:rPr>
            </w:pPr>
            <w:r w:rsidRPr="00F76BFE">
              <w:rPr>
                <w:bCs/>
                <w:lang w:val="uk-UA"/>
              </w:rPr>
              <w:t>Харківська  гімназія № 12</w:t>
            </w:r>
          </w:p>
        </w:tc>
        <w:tc>
          <w:tcPr>
            <w:tcW w:w="1691"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jc w:val="center"/>
              <w:rPr>
                <w:lang w:val="uk-UA"/>
              </w:rPr>
            </w:pPr>
            <w:r w:rsidRPr="00F76BFE">
              <w:rPr>
                <w:lang w:val="uk-UA"/>
              </w:rPr>
              <w:t>01.09.201</w:t>
            </w:r>
            <w:r>
              <w:rPr>
                <w:lang w:val="uk-UA"/>
              </w:rPr>
              <w:t>5</w:t>
            </w:r>
          </w:p>
        </w:tc>
        <w:tc>
          <w:tcPr>
            <w:tcW w:w="1440"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tabs>
                <w:tab w:val="right" w:pos="1708"/>
              </w:tabs>
              <w:ind w:left="0"/>
              <w:jc w:val="center"/>
              <w:rPr>
                <w:bCs w:val="0"/>
              </w:rPr>
            </w:pPr>
          </w:p>
        </w:tc>
        <w:tc>
          <w:tcPr>
            <w:tcW w:w="2880"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rPr>
                <w:lang w:val="uk-UA"/>
              </w:rPr>
            </w:pPr>
          </w:p>
        </w:tc>
        <w:tc>
          <w:tcPr>
            <w:tcW w:w="1644"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jc w:val="center"/>
              <w:rPr>
                <w:lang w:val="uk-UA"/>
              </w:rPr>
            </w:pPr>
          </w:p>
        </w:tc>
        <w:tc>
          <w:tcPr>
            <w:tcW w:w="3685"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rPr>
                <w:bCs w:val="0"/>
              </w:rPr>
            </w:pPr>
          </w:p>
        </w:tc>
      </w:tr>
      <w:tr w:rsidR="000128D2" w:rsidRPr="00F76BFE" w:rsidTr="00AC64C0">
        <w:trPr>
          <w:jc w:val="center"/>
        </w:trPr>
        <w:tc>
          <w:tcPr>
            <w:tcW w:w="959" w:type="dxa"/>
            <w:tcBorders>
              <w:top w:val="single" w:sz="4" w:space="0" w:color="auto"/>
              <w:left w:val="single" w:sz="4" w:space="0" w:color="auto"/>
              <w:bottom w:val="single" w:sz="4" w:space="0" w:color="auto"/>
              <w:right w:val="single" w:sz="4" w:space="0" w:color="auto"/>
            </w:tcBorders>
          </w:tcPr>
          <w:p w:rsidR="000128D2" w:rsidRPr="00F76BFE" w:rsidRDefault="000128D2" w:rsidP="000128D2">
            <w:pPr>
              <w:pStyle w:val="a8"/>
              <w:widowControl w:val="0"/>
              <w:numPr>
                <w:ilvl w:val="0"/>
                <w:numId w:val="4"/>
              </w:numPr>
              <w:rPr>
                <w:bCs w:val="0"/>
              </w:rPr>
            </w:pPr>
          </w:p>
        </w:tc>
        <w:tc>
          <w:tcPr>
            <w:tcW w:w="3118"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rPr>
                <w:bCs/>
                <w:lang w:val="uk-UA"/>
              </w:rPr>
            </w:pPr>
            <w:r w:rsidRPr="00F76BFE">
              <w:rPr>
                <w:bCs/>
                <w:lang w:val="uk-UA"/>
              </w:rPr>
              <w:t>Харківська загальноосвітня школа І-ІІІ ступенів № 00</w:t>
            </w:r>
          </w:p>
        </w:tc>
        <w:tc>
          <w:tcPr>
            <w:tcW w:w="1691"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jc w:val="center"/>
              <w:rPr>
                <w:lang w:val="uk-UA"/>
              </w:rPr>
            </w:pPr>
            <w:r w:rsidRPr="00F76BFE">
              <w:rPr>
                <w:lang w:val="uk-UA"/>
              </w:rPr>
              <w:t>01.09.201</w:t>
            </w:r>
            <w:r>
              <w:rPr>
                <w:lang w:val="uk-UA"/>
              </w:rPr>
              <w:t>5</w:t>
            </w:r>
          </w:p>
        </w:tc>
        <w:tc>
          <w:tcPr>
            <w:tcW w:w="1440"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a8"/>
              <w:widowControl w:val="0"/>
              <w:ind w:left="0"/>
              <w:jc w:val="center"/>
              <w:rPr>
                <w:bCs w:val="0"/>
              </w:rPr>
            </w:pPr>
          </w:p>
        </w:tc>
        <w:tc>
          <w:tcPr>
            <w:tcW w:w="2880"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rPr>
                <w:lang w:val="uk-UA"/>
              </w:rPr>
            </w:pPr>
          </w:p>
        </w:tc>
        <w:tc>
          <w:tcPr>
            <w:tcW w:w="1644"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widowControl w:val="0"/>
              <w:jc w:val="center"/>
              <w:rPr>
                <w:lang w:val="uk-UA"/>
              </w:rPr>
            </w:pPr>
          </w:p>
        </w:tc>
        <w:tc>
          <w:tcPr>
            <w:tcW w:w="3685" w:type="dxa"/>
            <w:tcBorders>
              <w:top w:val="single" w:sz="4" w:space="0" w:color="auto"/>
              <w:left w:val="single" w:sz="4" w:space="0" w:color="auto"/>
              <w:bottom w:val="single" w:sz="4" w:space="0" w:color="auto"/>
              <w:right w:val="single" w:sz="4" w:space="0" w:color="auto"/>
            </w:tcBorders>
          </w:tcPr>
          <w:p w:rsidR="000128D2" w:rsidRPr="00F76BFE" w:rsidRDefault="000128D2" w:rsidP="00AC64C0">
            <w:pPr>
              <w:pStyle w:val="2"/>
              <w:widowControl w:val="0"/>
              <w:tabs>
                <w:tab w:val="left" w:pos="3822"/>
              </w:tabs>
              <w:rPr>
                <w:b/>
                <w:lang w:val="uk-UA"/>
              </w:rPr>
            </w:pPr>
          </w:p>
        </w:tc>
      </w:tr>
    </w:tbl>
    <w:p w:rsidR="000128D2" w:rsidRPr="00F76BFE" w:rsidRDefault="000128D2" w:rsidP="000128D2">
      <w:pPr>
        <w:widowControl w:val="0"/>
        <w:ind w:firstLine="708"/>
        <w:jc w:val="center"/>
        <w:rPr>
          <w:b/>
          <w:lang w:val="uk-UA"/>
        </w:rPr>
      </w:pPr>
    </w:p>
    <w:p w:rsidR="000128D2" w:rsidRPr="00F76BFE" w:rsidRDefault="000128D2" w:rsidP="000128D2">
      <w:pPr>
        <w:widowControl w:val="0"/>
        <w:rPr>
          <w:b/>
          <w:sz w:val="28"/>
          <w:szCs w:val="28"/>
          <w:lang w:val="uk-UA"/>
        </w:rPr>
      </w:pPr>
      <w:r w:rsidRPr="00F76BFE">
        <w:rPr>
          <w:b/>
          <w:sz w:val="28"/>
          <w:szCs w:val="28"/>
          <w:lang w:val="uk-UA"/>
        </w:rPr>
        <w:t>Начальник управління освіти                                                                              ПІБ</w:t>
      </w:r>
    </w:p>
    <w:p w:rsidR="000128D2" w:rsidRPr="00F76BFE" w:rsidRDefault="000128D2" w:rsidP="000128D2">
      <w:pPr>
        <w:widowControl w:val="0"/>
        <w:ind w:firstLine="708"/>
        <w:rPr>
          <w:lang w:val="uk-UA"/>
        </w:rPr>
      </w:pPr>
    </w:p>
    <w:p w:rsidR="000128D2" w:rsidRPr="00F76BFE" w:rsidRDefault="000128D2" w:rsidP="000128D2">
      <w:pPr>
        <w:widowControl w:val="0"/>
        <w:rPr>
          <w:lang w:val="uk-UA"/>
        </w:rPr>
      </w:pPr>
      <w:r w:rsidRPr="00F76BFE">
        <w:rPr>
          <w:lang w:val="uk-UA"/>
        </w:rPr>
        <w:t>Виконавець, телефон</w:t>
      </w:r>
    </w:p>
    <w:p w:rsidR="000128D2" w:rsidRPr="00F76BFE" w:rsidRDefault="000128D2" w:rsidP="000128D2">
      <w:pPr>
        <w:pStyle w:val="1"/>
        <w:keepNext w:val="0"/>
        <w:widowControl w:val="0"/>
        <w:jc w:val="center"/>
        <w:rPr>
          <w:sz w:val="28"/>
          <w:szCs w:val="28"/>
          <w:lang w:val="uk-UA"/>
        </w:rPr>
      </w:pPr>
      <w:r w:rsidRPr="00F76BFE">
        <w:rPr>
          <w:sz w:val="28"/>
          <w:szCs w:val="28"/>
          <w:lang w:val="uk-UA"/>
        </w:rPr>
        <w:t>Пропозиції щодо участі почесних гостей у проведенні свята Першого дзвоника</w:t>
      </w:r>
    </w:p>
    <w:p w:rsidR="000128D2" w:rsidRPr="00F76BFE" w:rsidRDefault="000128D2" w:rsidP="000128D2">
      <w:pPr>
        <w:pStyle w:val="1"/>
        <w:keepNext w:val="0"/>
        <w:widowControl w:val="0"/>
        <w:jc w:val="center"/>
        <w:rPr>
          <w:sz w:val="28"/>
          <w:szCs w:val="28"/>
          <w:lang w:val="uk-UA"/>
        </w:rPr>
      </w:pPr>
      <w:r w:rsidRPr="00F76BFE">
        <w:rPr>
          <w:sz w:val="28"/>
          <w:szCs w:val="28"/>
          <w:lang w:val="uk-UA"/>
        </w:rPr>
        <w:t>За участю керівництва м. Харкова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25"/>
        <w:gridCol w:w="4394"/>
        <w:gridCol w:w="2127"/>
        <w:gridCol w:w="2835"/>
      </w:tblGrid>
      <w:tr w:rsidR="000128D2" w:rsidRPr="00F76BFE" w:rsidTr="00AC64C0">
        <w:trPr>
          <w:jc w:val="center"/>
        </w:trPr>
        <w:tc>
          <w:tcPr>
            <w:tcW w:w="828" w:type="dxa"/>
          </w:tcPr>
          <w:p w:rsidR="000128D2" w:rsidRPr="00F76BFE" w:rsidRDefault="000128D2" w:rsidP="00AC64C0">
            <w:pPr>
              <w:widowControl w:val="0"/>
              <w:jc w:val="center"/>
              <w:rPr>
                <w:lang w:val="uk-UA"/>
              </w:rPr>
            </w:pPr>
            <w:r w:rsidRPr="00F76BFE">
              <w:rPr>
                <w:lang w:val="uk-UA"/>
              </w:rPr>
              <w:t>№</w:t>
            </w:r>
          </w:p>
          <w:p w:rsidR="000128D2" w:rsidRPr="00F76BFE" w:rsidRDefault="000128D2" w:rsidP="00AC64C0">
            <w:pPr>
              <w:widowControl w:val="0"/>
              <w:jc w:val="center"/>
              <w:rPr>
                <w:lang w:val="uk-UA"/>
              </w:rPr>
            </w:pPr>
            <w:r w:rsidRPr="00F76BFE">
              <w:rPr>
                <w:lang w:val="uk-UA"/>
              </w:rPr>
              <w:t>з/п</w:t>
            </w:r>
          </w:p>
        </w:tc>
        <w:tc>
          <w:tcPr>
            <w:tcW w:w="4525" w:type="dxa"/>
          </w:tcPr>
          <w:p w:rsidR="000128D2" w:rsidRPr="00F76BFE" w:rsidRDefault="000128D2" w:rsidP="00AC64C0">
            <w:pPr>
              <w:widowControl w:val="0"/>
              <w:jc w:val="center"/>
              <w:rPr>
                <w:lang w:val="uk-UA"/>
              </w:rPr>
            </w:pPr>
            <w:r w:rsidRPr="00F76BFE">
              <w:rPr>
                <w:lang w:val="uk-UA"/>
              </w:rPr>
              <w:t>ПІБ представника Харківської міської ради</w:t>
            </w:r>
          </w:p>
        </w:tc>
        <w:tc>
          <w:tcPr>
            <w:tcW w:w="4394" w:type="dxa"/>
          </w:tcPr>
          <w:p w:rsidR="000128D2" w:rsidRPr="00F76BFE" w:rsidRDefault="000128D2" w:rsidP="00AC64C0">
            <w:pPr>
              <w:widowControl w:val="0"/>
              <w:jc w:val="center"/>
              <w:rPr>
                <w:lang w:val="uk-UA"/>
              </w:rPr>
            </w:pPr>
            <w:r w:rsidRPr="00F76BFE">
              <w:rPr>
                <w:lang w:val="uk-UA"/>
              </w:rPr>
              <w:t>Назва району, загальноосвітнього навчального закладу, в якому відбудеться свято</w:t>
            </w:r>
          </w:p>
        </w:tc>
        <w:tc>
          <w:tcPr>
            <w:tcW w:w="2127" w:type="dxa"/>
          </w:tcPr>
          <w:p w:rsidR="000128D2" w:rsidRPr="00F76BFE" w:rsidRDefault="000128D2" w:rsidP="00AC64C0">
            <w:pPr>
              <w:widowControl w:val="0"/>
              <w:jc w:val="center"/>
              <w:rPr>
                <w:lang w:val="uk-UA"/>
              </w:rPr>
            </w:pPr>
            <w:r w:rsidRPr="00F76BFE">
              <w:rPr>
                <w:lang w:val="uk-UA"/>
              </w:rPr>
              <w:t>Дата та час проведення свята</w:t>
            </w:r>
          </w:p>
        </w:tc>
        <w:tc>
          <w:tcPr>
            <w:tcW w:w="2835" w:type="dxa"/>
          </w:tcPr>
          <w:p w:rsidR="000128D2" w:rsidRPr="00F76BFE" w:rsidRDefault="000128D2" w:rsidP="00AC64C0">
            <w:pPr>
              <w:widowControl w:val="0"/>
              <w:jc w:val="center"/>
              <w:rPr>
                <w:lang w:val="uk-UA"/>
              </w:rPr>
            </w:pPr>
            <w:r w:rsidRPr="00F76BFE">
              <w:rPr>
                <w:lang w:val="uk-UA"/>
              </w:rPr>
              <w:t>ПІБ директора закладу</w:t>
            </w:r>
          </w:p>
          <w:p w:rsidR="000128D2" w:rsidRPr="00F76BFE" w:rsidRDefault="000128D2" w:rsidP="00AC64C0">
            <w:pPr>
              <w:widowControl w:val="0"/>
              <w:jc w:val="center"/>
              <w:rPr>
                <w:lang w:val="uk-UA"/>
              </w:rPr>
            </w:pPr>
            <w:r w:rsidRPr="00F76BFE">
              <w:rPr>
                <w:lang w:val="uk-UA"/>
              </w:rPr>
              <w:t>(повністю)</w:t>
            </w:r>
          </w:p>
        </w:tc>
      </w:tr>
      <w:tr w:rsidR="000128D2" w:rsidRPr="00F76BFE" w:rsidTr="00AC64C0">
        <w:trPr>
          <w:jc w:val="center"/>
        </w:trPr>
        <w:tc>
          <w:tcPr>
            <w:tcW w:w="828" w:type="dxa"/>
          </w:tcPr>
          <w:p w:rsidR="000128D2" w:rsidRPr="00F76BFE" w:rsidRDefault="000128D2" w:rsidP="00AC64C0">
            <w:pPr>
              <w:widowControl w:val="0"/>
              <w:jc w:val="center"/>
              <w:rPr>
                <w:lang w:val="uk-UA"/>
              </w:rPr>
            </w:pPr>
          </w:p>
        </w:tc>
        <w:tc>
          <w:tcPr>
            <w:tcW w:w="4525" w:type="dxa"/>
          </w:tcPr>
          <w:p w:rsidR="000128D2" w:rsidRPr="00F76BFE" w:rsidRDefault="000128D2" w:rsidP="00AC64C0">
            <w:pPr>
              <w:widowControl w:val="0"/>
              <w:jc w:val="center"/>
              <w:rPr>
                <w:lang w:val="uk-UA"/>
              </w:rPr>
            </w:pPr>
          </w:p>
        </w:tc>
        <w:tc>
          <w:tcPr>
            <w:tcW w:w="4394" w:type="dxa"/>
          </w:tcPr>
          <w:p w:rsidR="000128D2" w:rsidRPr="00F76BFE" w:rsidRDefault="000128D2" w:rsidP="00AC64C0">
            <w:pPr>
              <w:widowControl w:val="0"/>
              <w:jc w:val="center"/>
              <w:rPr>
                <w:lang w:val="uk-UA"/>
              </w:rPr>
            </w:pPr>
          </w:p>
        </w:tc>
        <w:tc>
          <w:tcPr>
            <w:tcW w:w="2127" w:type="dxa"/>
          </w:tcPr>
          <w:p w:rsidR="000128D2" w:rsidRPr="00F76BFE" w:rsidRDefault="000128D2" w:rsidP="00AC64C0">
            <w:pPr>
              <w:widowControl w:val="0"/>
              <w:jc w:val="center"/>
              <w:rPr>
                <w:lang w:val="uk-UA"/>
              </w:rPr>
            </w:pPr>
          </w:p>
        </w:tc>
        <w:tc>
          <w:tcPr>
            <w:tcW w:w="2835" w:type="dxa"/>
          </w:tcPr>
          <w:p w:rsidR="000128D2" w:rsidRPr="00F76BFE" w:rsidRDefault="000128D2" w:rsidP="00AC64C0">
            <w:pPr>
              <w:widowControl w:val="0"/>
              <w:jc w:val="center"/>
              <w:rPr>
                <w:lang w:val="uk-UA"/>
              </w:rPr>
            </w:pPr>
          </w:p>
        </w:tc>
      </w:tr>
    </w:tbl>
    <w:p w:rsidR="000128D2" w:rsidRPr="00F76BFE" w:rsidRDefault="000128D2" w:rsidP="000128D2">
      <w:pPr>
        <w:pStyle w:val="aa"/>
        <w:ind w:left="228" w:firstLine="5301"/>
        <w:rPr>
          <w:sz w:val="28"/>
          <w:szCs w:val="28"/>
          <w:lang w:val="uk-UA"/>
        </w:rPr>
      </w:pPr>
    </w:p>
    <w:p w:rsidR="000128D2" w:rsidRPr="00F76BFE" w:rsidRDefault="000128D2" w:rsidP="000128D2">
      <w:pPr>
        <w:spacing w:line="360" w:lineRule="auto"/>
        <w:ind w:firstLine="851"/>
        <w:jc w:val="both"/>
        <w:rPr>
          <w:sz w:val="28"/>
          <w:szCs w:val="28"/>
          <w:lang w:val="uk-UA"/>
        </w:rPr>
      </w:pPr>
    </w:p>
    <w:p w:rsidR="000128D2" w:rsidRPr="00F76BFE" w:rsidRDefault="000128D2" w:rsidP="000128D2">
      <w:pPr>
        <w:spacing w:line="360" w:lineRule="auto"/>
        <w:jc w:val="both"/>
        <w:rPr>
          <w:sz w:val="28"/>
          <w:szCs w:val="28"/>
          <w:lang w:val="uk-UA"/>
        </w:rPr>
      </w:pPr>
    </w:p>
    <w:p w:rsidR="000128D2" w:rsidRPr="00F76BFE" w:rsidRDefault="000128D2" w:rsidP="000128D2">
      <w:pPr>
        <w:spacing w:line="360" w:lineRule="auto"/>
        <w:rPr>
          <w:sz w:val="28"/>
          <w:szCs w:val="28"/>
          <w:lang w:val="uk-UA"/>
        </w:rPr>
      </w:pPr>
    </w:p>
    <w:p w:rsidR="000128D2" w:rsidRPr="00F76BFE" w:rsidRDefault="000128D2" w:rsidP="000128D2">
      <w:pPr>
        <w:rPr>
          <w:sz w:val="28"/>
          <w:szCs w:val="28"/>
          <w:lang w:val="uk-UA"/>
        </w:rPr>
      </w:pPr>
    </w:p>
    <w:p w:rsidR="00B6207A" w:rsidRDefault="00B6207A"/>
    <w:sectPr w:rsidR="00B6207A" w:rsidSect="009378B0">
      <w:pgSz w:w="16838" w:h="11906" w:orient="landscape"/>
      <w:pgMar w:top="1276" w:right="709"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FE" w:rsidRDefault="001B7AFA" w:rsidP="0054495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76BFE" w:rsidRDefault="001B7A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B6" w:rsidRDefault="001B7AFA">
    <w:pPr>
      <w:pStyle w:val="a5"/>
      <w:jc w:val="center"/>
    </w:pPr>
  </w:p>
  <w:p w:rsidR="00F76BFE" w:rsidRDefault="001B7AFA">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B6" w:rsidRDefault="001B7AFA">
    <w:pPr>
      <w:pStyle w:val="a3"/>
      <w:jc w:val="center"/>
    </w:pPr>
    <w:r>
      <w:fldChar w:fldCharType="begin"/>
    </w:r>
    <w:r>
      <w:instrText xml:space="preserve"> PAGE   \* MERGEFORMAT </w:instrText>
    </w:r>
    <w:r>
      <w:fldChar w:fldCharType="separate"/>
    </w:r>
    <w:r>
      <w:rPr>
        <w:noProof/>
      </w:rPr>
      <w:t>1</w:t>
    </w:r>
    <w:r>
      <w:fldChar w:fldCharType="end"/>
    </w:r>
  </w:p>
  <w:p w:rsidR="005501B6" w:rsidRDefault="001B7A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368A"/>
    <w:multiLevelType w:val="multilevel"/>
    <w:tmpl w:val="B53C6A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7D15B7"/>
    <w:multiLevelType w:val="hybridMultilevel"/>
    <w:tmpl w:val="8B0A7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9B6BF5"/>
    <w:multiLevelType w:val="multilevel"/>
    <w:tmpl w:val="B53C6A4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DF347D"/>
    <w:multiLevelType w:val="multilevel"/>
    <w:tmpl w:val="AFA871B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B6D3B9A"/>
    <w:multiLevelType w:val="multilevel"/>
    <w:tmpl w:val="9510FA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72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8D2"/>
    <w:rsid w:val="000128D2"/>
    <w:rsid w:val="001B7AFA"/>
    <w:rsid w:val="002A1666"/>
    <w:rsid w:val="007E2195"/>
    <w:rsid w:val="00B6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28D2"/>
    <w:pPr>
      <w:keepNext/>
      <w:spacing w:before="240" w:after="60"/>
      <w:outlineLvl w:val="0"/>
    </w:pPr>
    <w:rPr>
      <w:rFonts w:ascii="Cambria" w:hAnsi="Cambria"/>
      <w:b/>
      <w:bCs/>
      <w:kern w:val="32"/>
      <w:sz w:val="32"/>
      <w:szCs w:val="32"/>
    </w:rPr>
  </w:style>
  <w:style w:type="paragraph" w:styleId="8">
    <w:name w:val="heading 8"/>
    <w:basedOn w:val="a"/>
    <w:next w:val="a"/>
    <w:link w:val="80"/>
    <w:qFormat/>
    <w:rsid w:val="000128D2"/>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8D2"/>
    <w:rPr>
      <w:rFonts w:ascii="Cambria" w:eastAsia="Times New Roman" w:hAnsi="Cambria" w:cs="Times New Roman"/>
      <w:b/>
      <w:bCs/>
      <w:kern w:val="32"/>
      <w:sz w:val="32"/>
      <w:szCs w:val="32"/>
      <w:lang w:eastAsia="ru-RU"/>
    </w:rPr>
  </w:style>
  <w:style w:type="character" w:customStyle="1" w:styleId="80">
    <w:name w:val="Заголовок 8 Знак"/>
    <w:basedOn w:val="a0"/>
    <w:link w:val="8"/>
    <w:rsid w:val="000128D2"/>
    <w:rPr>
      <w:rFonts w:ascii="Times New Roman" w:eastAsia="Times New Roman" w:hAnsi="Times New Roman" w:cs="Times New Roman"/>
      <w:b/>
      <w:sz w:val="26"/>
      <w:szCs w:val="20"/>
      <w:lang w:eastAsia="ru-RU"/>
    </w:rPr>
  </w:style>
  <w:style w:type="paragraph" w:styleId="a3">
    <w:name w:val="header"/>
    <w:aliases w:val=" Знак"/>
    <w:basedOn w:val="a"/>
    <w:link w:val="a4"/>
    <w:uiPriority w:val="99"/>
    <w:rsid w:val="000128D2"/>
    <w:pPr>
      <w:tabs>
        <w:tab w:val="center" w:pos="4677"/>
        <w:tab w:val="right" w:pos="9355"/>
      </w:tabs>
    </w:pPr>
  </w:style>
  <w:style w:type="character" w:customStyle="1" w:styleId="a4">
    <w:name w:val="Верхній колонтитул Знак"/>
    <w:aliases w:val=" Знак Знак"/>
    <w:basedOn w:val="a0"/>
    <w:link w:val="a3"/>
    <w:uiPriority w:val="99"/>
    <w:rsid w:val="000128D2"/>
    <w:rPr>
      <w:rFonts w:ascii="Times New Roman" w:eastAsia="Times New Roman" w:hAnsi="Times New Roman" w:cs="Times New Roman"/>
      <w:sz w:val="24"/>
      <w:szCs w:val="24"/>
      <w:lang w:eastAsia="ru-RU"/>
    </w:rPr>
  </w:style>
  <w:style w:type="paragraph" w:styleId="a5">
    <w:name w:val="footer"/>
    <w:basedOn w:val="a"/>
    <w:link w:val="a6"/>
    <w:uiPriority w:val="99"/>
    <w:rsid w:val="000128D2"/>
    <w:pPr>
      <w:tabs>
        <w:tab w:val="center" w:pos="4677"/>
        <w:tab w:val="right" w:pos="9355"/>
      </w:tabs>
    </w:pPr>
  </w:style>
  <w:style w:type="character" w:customStyle="1" w:styleId="a6">
    <w:name w:val="Нижній колонтитул Знак"/>
    <w:basedOn w:val="a0"/>
    <w:link w:val="a5"/>
    <w:uiPriority w:val="99"/>
    <w:rsid w:val="000128D2"/>
    <w:rPr>
      <w:rFonts w:ascii="Times New Roman" w:eastAsia="Times New Roman" w:hAnsi="Times New Roman" w:cs="Times New Roman"/>
      <w:sz w:val="24"/>
      <w:szCs w:val="24"/>
      <w:lang w:eastAsia="ru-RU"/>
    </w:rPr>
  </w:style>
  <w:style w:type="paragraph" w:styleId="a7">
    <w:name w:val="List Paragraph"/>
    <w:basedOn w:val="a"/>
    <w:uiPriority w:val="34"/>
    <w:qFormat/>
    <w:rsid w:val="000128D2"/>
    <w:pPr>
      <w:ind w:left="720"/>
      <w:contextualSpacing/>
    </w:pPr>
    <w:rPr>
      <w:lang w:val="uk-UA" w:eastAsia="uk-UA"/>
    </w:rPr>
  </w:style>
  <w:style w:type="paragraph" w:styleId="a8">
    <w:name w:val="Body Text Indent"/>
    <w:basedOn w:val="a"/>
    <w:link w:val="a9"/>
    <w:rsid w:val="000128D2"/>
    <w:pPr>
      <w:ind w:left="5664"/>
    </w:pPr>
    <w:rPr>
      <w:b/>
      <w:bCs/>
      <w:sz w:val="28"/>
      <w:lang w:val="uk-UA"/>
    </w:rPr>
  </w:style>
  <w:style w:type="character" w:customStyle="1" w:styleId="a9">
    <w:name w:val="Основний текст з відступом Знак"/>
    <w:basedOn w:val="a0"/>
    <w:link w:val="a8"/>
    <w:rsid w:val="000128D2"/>
    <w:rPr>
      <w:rFonts w:ascii="Times New Roman" w:eastAsia="Times New Roman" w:hAnsi="Times New Roman" w:cs="Times New Roman"/>
      <w:b/>
      <w:bCs/>
      <w:sz w:val="28"/>
      <w:szCs w:val="24"/>
      <w:lang w:val="uk-UA" w:eastAsia="ru-RU"/>
    </w:rPr>
  </w:style>
  <w:style w:type="paragraph" w:styleId="2">
    <w:name w:val="Body Text 2"/>
    <w:basedOn w:val="a"/>
    <w:link w:val="20"/>
    <w:rsid w:val="000128D2"/>
    <w:pPr>
      <w:spacing w:after="120" w:line="480" w:lineRule="auto"/>
    </w:pPr>
  </w:style>
  <w:style w:type="character" w:customStyle="1" w:styleId="20">
    <w:name w:val="Основний текст 2 Знак"/>
    <w:basedOn w:val="a0"/>
    <w:link w:val="2"/>
    <w:rsid w:val="000128D2"/>
    <w:rPr>
      <w:rFonts w:ascii="Times New Roman" w:eastAsia="Times New Roman" w:hAnsi="Times New Roman" w:cs="Times New Roman"/>
      <w:sz w:val="24"/>
      <w:szCs w:val="24"/>
      <w:lang w:eastAsia="ru-RU"/>
    </w:rPr>
  </w:style>
  <w:style w:type="paragraph" w:customStyle="1" w:styleId="11">
    <w:name w:val="Абзац списка1"/>
    <w:basedOn w:val="a"/>
    <w:qFormat/>
    <w:rsid w:val="000128D2"/>
    <w:pPr>
      <w:ind w:left="720"/>
      <w:contextualSpacing/>
    </w:pPr>
    <w:rPr>
      <w:sz w:val="20"/>
      <w:szCs w:val="20"/>
      <w:lang w:val="uk-UA"/>
    </w:rPr>
  </w:style>
  <w:style w:type="paragraph" w:styleId="aa">
    <w:name w:val="Body Text"/>
    <w:basedOn w:val="a"/>
    <w:link w:val="ab"/>
    <w:rsid w:val="000128D2"/>
    <w:pPr>
      <w:spacing w:after="120"/>
    </w:pPr>
  </w:style>
  <w:style w:type="character" w:customStyle="1" w:styleId="ab">
    <w:name w:val="Основний текст Знак"/>
    <w:basedOn w:val="a0"/>
    <w:link w:val="aa"/>
    <w:rsid w:val="000128D2"/>
    <w:rPr>
      <w:rFonts w:ascii="Times New Roman" w:eastAsia="Times New Roman" w:hAnsi="Times New Roman" w:cs="Times New Roman"/>
      <w:sz w:val="24"/>
      <w:szCs w:val="24"/>
      <w:lang w:eastAsia="ru-RU"/>
    </w:rPr>
  </w:style>
  <w:style w:type="character" w:styleId="ac">
    <w:name w:val="page number"/>
    <w:basedOn w:val="a0"/>
    <w:rsid w:val="000128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1921</Words>
  <Characters>10956</Characters>
  <Application>Microsoft Office Word</Application>
  <DocSecurity>0</DocSecurity>
  <Lines>91</Lines>
  <Paragraphs>25</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2015-09-25T10:18:00Z</dcterms:created>
  <dcterms:modified xsi:type="dcterms:W3CDTF">2015-09-25T10:55:00Z</dcterms:modified>
</cp:coreProperties>
</file>