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33" w:rsidRDefault="00944A33" w:rsidP="00944A33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44A33" w:rsidRPr="00A469FC" w:rsidTr="00167B54">
        <w:tc>
          <w:tcPr>
            <w:tcW w:w="568" w:type="dxa"/>
            <w:tcBorders>
              <w:bottom w:val="thickThinSmallGap" w:sz="24" w:space="0" w:color="auto"/>
            </w:tcBorders>
          </w:tcPr>
          <w:p w:rsidR="00944A33" w:rsidRPr="00A469FC" w:rsidRDefault="00944A33" w:rsidP="00167B54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44A33" w:rsidRPr="005A3836" w:rsidTr="00167B54">
              <w:tc>
                <w:tcPr>
                  <w:tcW w:w="4145" w:type="dxa"/>
                </w:tcPr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44A33" w:rsidRPr="00CE56DF" w:rsidRDefault="00944A33" w:rsidP="00167B5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44A33" w:rsidRPr="0016668C" w:rsidRDefault="00944A33" w:rsidP="00167B54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44A33" w:rsidRDefault="00944A33" w:rsidP="00167B5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44A33" w:rsidRPr="0016668C" w:rsidRDefault="00944A33" w:rsidP="00167B5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44A33" w:rsidRPr="009B232F" w:rsidRDefault="00944A33" w:rsidP="00167B54">
            <w:pPr>
              <w:jc w:val="center"/>
              <w:rPr>
                <w:b/>
                <w:u w:val="single"/>
              </w:rPr>
            </w:pPr>
          </w:p>
        </w:tc>
      </w:tr>
    </w:tbl>
    <w:p w:rsidR="00944A33" w:rsidRPr="00DD3BF3" w:rsidRDefault="00944A33" w:rsidP="00944A33">
      <w:pPr>
        <w:rPr>
          <w:lang w:val="uk-UA"/>
        </w:rPr>
      </w:pPr>
    </w:p>
    <w:p w:rsidR="00944A33" w:rsidRPr="00DD3BF3" w:rsidRDefault="00944A33" w:rsidP="00944A3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11.05.2018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56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проходження 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випускниками 11-го класу школи 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ДПА у формі ЗНО 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</w:p>
    <w:p w:rsidR="00944A33" w:rsidRDefault="00944A33" w:rsidP="00944A33">
      <w:pPr>
        <w:pStyle w:val="a4"/>
        <w:widowControl w:val="0"/>
        <w:spacing w:before="0" w:beforeAutospacing="0" w:after="0"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B5F59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3B5F59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3B5F59">
        <w:rPr>
          <w:sz w:val="28"/>
          <w:szCs w:val="28"/>
          <w:lang w:val="uk-UA"/>
        </w:rPr>
        <w:t xml:space="preserve">, та підпунктів 1, 3, 4, 5 пункту 2 наказу Міністерства освіти і науки України від 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3B5F59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3B5F59">
        <w:rPr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3B5F59">
        <w:rPr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 навчальні плани загальноосвітніх навчальних</w:t>
      </w:r>
      <w:r w:rsidRPr="003B5F5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B5F59">
        <w:rPr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3B5F59">
        <w:rPr>
          <w:sz w:val="28"/>
          <w:szCs w:val="28"/>
          <w:lang w:val="uk-UA"/>
        </w:rPr>
        <w:t xml:space="preserve">, від 31.01.2018 №1/9-66 «Про організоване завершення 2017/2018 </w:t>
      </w:r>
      <w:proofErr w:type="spellStart"/>
      <w:r w:rsidRPr="003B5F59">
        <w:rPr>
          <w:sz w:val="28"/>
          <w:szCs w:val="28"/>
          <w:lang w:val="uk-UA"/>
        </w:rPr>
        <w:t>н.р</w:t>
      </w:r>
      <w:proofErr w:type="spellEnd"/>
      <w:r w:rsidRPr="003B5F59">
        <w:rPr>
          <w:sz w:val="28"/>
          <w:szCs w:val="28"/>
          <w:lang w:val="uk-UA"/>
        </w:rPr>
        <w:t xml:space="preserve">. та 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16.03.2017 № 67 «Про організоване закінчення 2017/2018 навчального року та проведення </w:t>
      </w:r>
      <w:r w:rsidRPr="003B5F59">
        <w:rPr>
          <w:sz w:val="28"/>
          <w:szCs w:val="28"/>
          <w:lang w:val="uk-UA"/>
        </w:rPr>
        <w:lastRenderedPageBreak/>
        <w:t>державної підсумкової атестації учнів 4, 9, 11(12)-х класів закладів загальної середньої освіти усіх типів і форм власності Харківської області»,</w:t>
      </w:r>
      <w:r w:rsidRPr="003B5F59">
        <w:rPr>
          <w:sz w:val="28"/>
          <w:szCs w:val="20"/>
          <w:lang w:val="uk-UA"/>
        </w:rPr>
        <w:t xml:space="preserve"> наказу Департаменту освіти Харківської міської ради від 27.03.2018 № 60 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</w:t>
      </w:r>
      <w:r>
        <w:rPr>
          <w:sz w:val="28"/>
          <w:szCs w:val="20"/>
          <w:lang w:val="uk-UA"/>
        </w:rPr>
        <w:t xml:space="preserve"> 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27.03.2018 №82 </w:t>
      </w:r>
      <w:r w:rsidRPr="003B5F59">
        <w:rPr>
          <w:sz w:val="28"/>
          <w:szCs w:val="20"/>
          <w:lang w:val="uk-UA"/>
        </w:rPr>
        <w:t xml:space="preserve">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Pr="003B5F59">
        <w:rPr>
          <w:sz w:val="28"/>
          <w:szCs w:val="20"/>
          <w:lang w:val="uk-UA"/>
        </w:rPr>
        <w:t xml:space="preserve"> </w:t>
      </w:r>
      <w:r w:rsidRPr="003B5F59">
        <w:rPr>
          <w:sz w:val="28"/>
          <w:lang w:val="uk-UA"/>
        </w:rPr>
        <w:t xml:space="preserve">з метою створення належних умов у закладах </w:t>
      </w:r>
      <w:r w:rsidRPr="003B5F59">
        <w:rPr>
          <w:sz w:val="28"/>
          <w:szCs w:val="20"/>
          <w:lang w:val="uk-UA"/>
        </w:rPr>
        <w:t xml:space="preserve">загальної середньої освіти </w:t>
      </w:r>
      <w:proofErr w:type="spellStart"/>
      <w:r w:rsidRPr="003B5F59">
        <w:rPr>
          <w:sz w:val="28"/>
          <w:lang w:val="uk-UA"/>
        </w:rPr>
        <w:t>Основ’янського</w:t>
      </w:r>
      <w:proofErr w:type="spellEnd"/>
      <w:r w:rsidRPr="003B5F59">
        <w:rPr>
          <w:sz w:val="28"/>
          <w:lang w:val="uk-UA"/>
        </w:rPr>
        <w:t xml:space="preserve"> району </w:t>
      </w:r>
      <w:proofErr w:type="spellStart"/>
      <w:r w:rsidRPr="003B5F59">
        <w:rPr>
          <w:sz w:val="28"/>
          <w:lang w:val="uk-UA"/>
        </w:rPr>
        <w:t>м.Харкова</w:t>
      </w:r>
      <w:proofErr w:type="spellEnd"/>
      <w:r w:rsidRPr="003B5F59">
        <w:rPr>
          <w:sz w:val="28"/>
          <w:lang w:val="uk-UA"/>
        </w:rPr>
        <w:t xml:space="preserve">, що забезпечать безумовне дотримання порядку закінчення 2017/2018 навчального року й проведення державної підсумкової атестації, встановленого нормативно-правовими документами, здійснення контролю за виконанням навчальних планів та програм, </w:t>
      </w:r>
      <w:r w:rsidRPr="003B5F59">
        <w:rPr>
          <w:sz w:val="28"/>
          <w:szCs w:val="28"/>
          <w:lang w:val="uk-UA"/>
        </w:rPr>
        <w:t>також за відповідністю освітнього рівня учнів і випускників закладів загальної середньої освіти І, ІІ, ІІІ ступенів вимогам Державного стандарту початкової загальної освіти та Державного стандарту базової і повної загальної середньої освіти, керуючись ст. 32 Закону України «Про місцеве самоврядування в Україні»</w:t>
      </w:r>
      <w:r>
        <w:rPr>
          <w:sz w:val="28"/>
          <w:szCs w:val="28"/>
          <w:lang w:val="uk-UA"/>
        </w:rPr>
        <w:t>,  з метою забезпечення проходження випускниками 11-го класу школи державної підсумкової атестації у формі ЗНО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</w:p>
    <w:p w:rsidR="00944A33" w:rsidRDefault="00944A33" w:rsidP="00944A3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Петушковій</w:t>
      </w:r>
      <w:proofErr w:type="spellEnd"/>
      <w:r>
        <w:rPr>
          <w:sz w:val="28"/>
          <w:szCs w:val="28"/>
          <w:lang w:val="uk-UA"/>
        </w:rPr>
        <w:t xml:space="preserve"> Н.В., класному керівнику 11-А класу: </w:t>
      </w:r>
    </w:p>
    <w:p w:rsidR="00944A33" w:rsidRDefault="00944A33" w:rsidP="00944A3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проходження випускниками 11-го класу загальноосвітнього навчального закладу державної підсумкової атестації у формі зовнішнього незалежного оцінювання у пунктах тестування. </w:t>
      </w:r>
    </w:p>
    <w:p w:rsidR="00944A33" w:rsidRDefault="00944A33" w:rsidP="00944A3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22.05, 24.05.2018</w:t>
      </w:r>
    </w:p>
    <w:p w:rsidR="00944A33" w:rsidRDefault="00944A33" w:rsidP="00944A3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01.06, 04.06, 06.06, 08.06.2018</w:t>
      </w:r>
    </w:p>
    <w:p w:rsidR="00944A33" w:rsidRDefault="00944A33" w:rsidP="00944A3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Супроводження учнів 11-го класу до пунктів тестування та у зворотному напрямку, покласти персональну відповідальність за життя і здоров’я учнів під час супроводження їх до пунктів тестування (додаток 1).</w:t>
      </w:r>
    </w:p>
    <w:p w:rsidR="00944A33" w:rsidRDefault="00944A33" w:rsidP="00944A3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22.05, 24.05.2018</w:t>
      </w:r>
    </w:p>
    <w:p w:rsidR="00944A33" w:rsidRDefault="00944A33" w:rsidP="00944A3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01.06, 04.06, 06.06, 08.06.2018</w:t>
      </w:r>
    </w:p>
    <w:p w:rsidR="00944A33" w:rsidRDefault="00944A33" w:rsidP="00944A3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Забезпечити проведення </w:t>
      </w:r>
      <w:proofErr w:type="spellStart"/>
      <w:r>
        <w:rPr>
          <w:sz w:val="28"/>
          <w:szCs w:val="28"/>
          <w:lang w:val="uk-UA"/>
        </w:rPr>
        <w:t>учніми</w:t>
      </w:r>
      <w:proofErr w:type="spellEnd"/>
      <w:r>
        <w:rPr>
          <w:sz w:val="28"/>
          <w:szCs w:val="28"/>
          <w:lang w:val="uk-UA"/>
        </w:rPr>
        <w:t xml:space="preserve"> 11-го класу навчального закладу інструктажу з усіх правил безпеки життєдіяльності із обов’язковим записом до щоденників, класного журналу, журналу інструктажу.</w:t>
      </w:r>
    </w:p>
    <w:p w:rsidR="00944A33" w:rsidRDefault="00944A33" w:rsidP="00944A3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22.05.2018</w:t>
      </w:r>
    </w:p>
    <w:p w:rsidR="00944A33" w:rsidRDefault="00944A33" w:rsidP="00944A3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944A33" w:rsidRDefault="00944A33" w:rsidP="00944A33">
      <w:pPr>
        <w:tabs>
          <w:tab w:val="left" w:pos="6140"/>
        </w:tabs>
        <w:rPr>
          <w:sz w:val="28"/>
          <w:szCs w:val="28"/>
          <w:lang w:val="uk-UA"/>
        </w:rPr>
        <w:sectPr w:rsidR="00944A33" w:rsidSect="00DD3BF3">
          <w:pgSz w:w="11906" w:h="16838"/>
          <w:pgMar w:top="397" w:right="851" w:bottom="454" w:left="1276" w:header="709" w:footer="709" w:gutter="0"/>
          <w:cols w:space="708"/>
          <w:docGrid w:linePitch="360"/>
        </w:sectPr>
      </w:pPr>
    </w:p>
    <w:p w:rsidR="00944A33" w:rsidRPr="00CA0B23" w:rsidRDefault="00944A33" w:rsidP="00944A33">
      <w:pPr>
        <w:tabs>
          <w:tab w:val="left" w:pos="614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944A33" w:rsidRDefault="00944A33" w:rsidP="00944A33">
      <w:pPr>
        <w:rPr>
          <w:lang w:val="uk-UA"/>
        </w:rPr>
        <w:sectPr w:rsidR="00944A33" w:rsidSect="00DD3BF3">
          <w:type w:val="continuous"/>
          <w:pgSz w:w="11906" w:h="16838"/>
          <w:pgMar w:top="397" w:right="851" w:bottom="454" w:left="1276" w:header="709" w:footer="709" w:gutter="0"/>
          <w:cols w:num="2" w:space="708"/>
          <w:docGrid w:linePitch="360"/>
        </w:sectPr>
      </w:pPr>
    </w:p>
    <w:p w:rsidR="00944A33" w:rsidRPr="00950C7F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</w:p>
    <w:p w:rsidR="00944A33" w:rsidRDefault="00944A33" w:rsidP="00944A33">
      <w:pPr>
        <w:rPr>
          <w:lang w:val="uk-UA"/>
        </w:rPr>
      </w:pPr>
      <w:r>
        <w:rPr>
          <w:lang w:val="uk-UA"/>
        </w:rPr>
        <w:t>Савченко С.А.</w:t>
      </w:r>
    </w:p>
    <w:sectPr w:rsidR="00944A33" w:rsidSect="00DD3BF3">
      <w:type w:val="continuous"/>
      <w:pgSz w:w="11906" w:h="16838"/>
      <w:pgMar w:top="397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A33"/>
    <w:rsid w:val="00922C75"/>
    <w:rsid w:val="009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4A33"/>
    <w:pPr>
      <w:spacing w:before="100" w:beforeAutospacing="1" w:after="165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3836</Characters>
  <Application>Microsoft Office Word</Application>
  <DocSecurity>0</DocSecurity>
  <Lines>31</Lines>
  <Paragraphs>8</Paragraphs>
  <ScaleCrop>false</ScaleCrop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2018-05-21T11:08:00Z</cp:lastPrinted>
  <dcterms:created xsi:type="dcterms:W3CDTF">2018-05-21T11:00:00Z</dcterms:created>
  <dcterms:modified xsi:type="dcterms:W3CDTF">2018-05-21T11:08:00Z</dcterms:modified>
</cp:coreProperties>
</file>