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70" w:rsidRDefault="00910570" w:rsidP="00910570">
      <w:pPr>
        <w:jc w:val="center"/>
        <w:rPr>
          <w:rFonts w:ascii="Times New Roman" w:eastAsia="Times New Roman" w:hAnsi="Times New Roman"/>
          <w:b/>
          <w:bCs/>
          <w:sz w:val="26"/>
          <w:szCs w:val="26"/>
          <w:lang w:val="uk-UA" w:eastAsia="ru-RU"/>
        </w:rPr>
      </w:pPr>
    </w:p>
    <w:tbl>
      <w:tblPr>
        <w:tblpPr w:leftFromText="180" w:rightFromText="180" w:vertAnchor="page" w:horzAnchor="margin" w:tblpY="898"/>
        <w:tblW w:w="9996" w:type="dxa"/>
        <w:tblLayout w:type="fixed"/>
        <w:tblLook w:val="0000"/>
      </w:tblPr>
      <w:tblGrid>
        <w:gridCol w:w="1135"/>
        <w:gridCol w:w="7762"/>
        <w:gridCol w:w="1099"/>
      </w:tblGrid>
      <w:tr w:rsidR="00910570" w:rsidRPr="00521F4A" w:rsidTr="0086001E">
        <w:tc>
          <w:tcPr>
            <w:tcW w:w="1135" w:type="dxa"/>
          </w:tcPr>
          <w:p w:rsidR="00910570" w:rsidRPr="00521F4A" w:rsidRDefault="00910570" w:rsidP="0086001E">
            <w:pPr>
              <w:rPr>
                <w:rFonts w:ascii="Times New Roman" w:hAnsi="Times New Roman"/>
                <w:b/>
                <w:u w:val="single"/>
              </w:rPr>
            </w:pPr>
            <w:r w:rsidRPr="00521F4A">
              <w:rPr>
                <w:rFonts w:ascii="Times New Roman" w:hAnsi="Times New Roman"/>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5" o:title=""/>
                </v:shape>
                <o:OLEObject Type="Embed" ProgID="ShapewareVISIO20" ShapeID="_x0000_i1025" DrawAspect="Content" ObjectID="_1758450320" r:id="rId6"/>
              </w:object>
            </w:r>
          </w:p>
        </w:tc>
        <w:tc>
          <w:tcPr>
            <w:tcW w:w="7762" w:type="dxa"/>
          </w:tcPr>
          <w:tbl>
            <w:tblPr>
              <w:tblW w:w="7991" w:type="dxa"/>
              <w:tblLayout w:type="fixed"/>
              <w:tblLook w:val="04A0"/>
            </w:tblPr>
            <w:tblGrid>
              <w:gridCol w:w="7991"/>
            </w:tblGrid>
            <w:tr w:rsidR="00910570" w:rsidRPr="00521F4A" w:rsidTr="0086001E">
              <w:tc>
                <w:tcPr>
                  <w:tcW w:w="7991" w:type="dxa"/>
                </w:tcPr>
                <w:p w:rsidR="00910570" w:rsidRPr="00521F4A" w:rsidRDefault="00910570" w:rsidP="0086001E">
                  <w:pPr>
                    <w:framePr w:hSpace="180" w:wrap="around" w:vAnchor="page" w:hAnchor="margin" w:y="898"/>
                    <w:jc w:val="center"/>
                    <w:rPr>
                      <w:rFonts w:ascii="Times New Roman" w:hAnsi="Times New Roman"/>
                      <w:b/>
                      <w:lang w:val="uk-UA"/>
                    </w:rPr>
                  </w:pPr>
                  <w:r w:rsidRPr="00521F4A">
                    <w:rPr>
                      <w:rFonts w:ascii="Times New Roman" w:hAnsi="Times New Roman"/>
                      <w:b/>
                      <w:lang w:val="uk-UA"/>
                    </w:rPr>
                    <w:t xml:space="preserve">ХАРКІВСЬКА </w:t>
                  </w:r>
                </w:p>
                <w:p w:rsidR="00910570" w:rsidRPr="00521F4A" w:rsidRDefault="00910570" w:rsidP="0086001E">
                  <w:pPr>
                    <w:framePr w:hSpace="180" w:wrap="around" w:vAnchor="page" w:hAnchor="margin" w:y="898"/>
                    <w:jc w:val="center"/>
                    <w:rPr>
                      <w:rFonts w:ascii="Times New Roman" w:hAnsi="Times New Roman"/>
                      <w:b/>
                      <w:lang w:val="uk-UA"/>
                    </w:rPr>
                  </w:pPr>
                  <w:r w:rsidRPr="00521F4A">
                    <w:rPr>
                      <w:rFonts w:ascii="Times New Roman" w:hAnsi="Times New Roman"/>
                      <w:b/>
                      <w:lang w:val="uk-UA"/>
                    </w:rPr>
                    <w:t xml:space="preserve">ЗАГАЛЬНООСВІТНЯ ШКОЛА </w:t>
                  </w:r>
                </w:p>
                <w:p w:rsidR="00910570" w:rsidRPr="00521F4A" w:rsidRDefault="00910570" w:rsidP="0086001E">
                  <w:pPr>
                    <w:framePr w:hSpace="180" w:wrap="around" w:vAnchor="page" w:hAnchor="margin" w:y="898"/>
                    <w:jc w:val="center"/>
                    <w:rPr>
                      <w:rFonts w:ascii="Times New Roman" w:hAnsi="Times New Roman"/>
                      <w:b/>
                      <w:lang w:val="uk-UA"/>
                    </w:rPr>
                  </w:pPr>
                  <w:r w:rsidRPr="00521F4A">
                    <w:rPr>
                      <w:rFonts w:ascii="Times New Roman" w:hAnsi="Times New Roman"/>
                      <w:b/>
                      <w:lang w:val="uk-UA"/>
                    </w:rPr>
                    <w:t xml:space="preserve">І-ІІІ СТУПЕНІВ №120 </w:t>
                  </w:r>
                </w:p>
                <w:p w:rsidR="00910570" w:rsidRPr="00521F4A" w:rsidRDefault="00910570" w:rsidP="0086001E">
                  <w:pPr>
                    <w:framePr w:hSpace="180" w:wrap="around" w:vAnchor="page" w:hAnchor="margin" w:y="898"/>
                    <w:jc w:val="center"/>
                    <w:rPr>
                      <w:rFonts w:ascii="Times New Roman" w:hAnsi="Times New Roman"/>
                      <w:b/>
                      <w:lang w:val="uk-UA"/>
                    </w:rPr>
                  </w:pPr>
                  <w:r w:rsidRPr="00521F4A">
                    <w:rPr>
                      <w:rFonts w:ascii="Times New Roman" w:hAnsi="Times New Roman"/>
                      <w:b/>
                      <w:lang w:val="uk-UA"/>
                    </w:rPr>
                    <w:t>ХАРКІВСЬКОЇ МІСЬКОЇ РАДИ ХАРКІВСЬКОЇ ОБЛАСТІ</w:t>
                  </w:r>
                </w:p>
                <w:p w:rsidR="00910570" w:rsidRPr="00521F4A" w:rsidRDefault="00910570" w:rsidP="0086001E">
                  <w:pPr>
                    <w:framePr w:hSpace="180" w:wrap="around" w:vAnchor="page" w:hAnchor="margin" w:y="898"/>
                    <w:jc w:val="center"/>
                    <w:rPr>
                      <w:rFonts w:ascii="Times New Roman" w:hAnsi="Times New Roman"/>
                      <w:sz w:val="20"/>
                      <w:szCs w:val="20"/>
                      <w:lang w:val="uk-UA"/>
                    </w:rPr>
                  </w:pPr>
                  <w:r w:rsidRPr="00521F4A">
                    <w:rPr>
                      <w:rFonts w:ascii="Times New Roman" w:hAnsi="Times New Roman"/>
                      <w:sz w:val="20"/>
                      <w:szCs w:val="20"/>
                      <w:lang w:val="uk-UA"/>
                    </w:rPr>
                    <w:t xml:space="preserve">вул. </w:t>
                  </w:r>
                  <w:proofErr w:type="spellStart"/>
                  <w:r w:rsidRPr="00521F4A">
                    <w:rPr>
                      <w:rFonts w:ascii="Times New Roman" w:hAnsi="Times New Roman"/>
                      <w:sz w:val="20"/>
                      <w:szCs w:val="20"/>
                      <w:lang w:val="uk-UA"/>
                    </w:rPr>
                    <w:t>Катерининська</w:t>
                  </w:r>
                  <w:proofErr w:type="spellEnd"/>
                  <w:r w:rsidRPr="00521F4A">
                    <w:rPr>
                      <w:rFonts w:ascii="Times New Roman" w:hAnsi="Times New Roman"/>
                      <w:sz w:val="20"/>
                      <w:szCs w:val="20"/>
                      <w:lang w:val="uk-UA"/>
                    </w:rPr>
                    <w:t xml:space="preserve">, 8 </w:t>
                  </w:r>
                </w:p>
                <w:p w:rsidR="00910570" w:rsidRPr="00521F4A" w:rsidRDefault="00910570" w:rsidP="0086001E">
                  <w:pPr>
                    <w:framePr w:hSpace="180" w:wrap="around" w:vAnchor="page" w:hAnchor="margin" w:y="898"/>
                    <w:jc w:val="center"/>
                    <w:rPr>
                      <w:rFonts w:ascii="Times New Roman" w:hAnsi="Times New Roman"/>
                      <w:sz w:val="20"/>
                      <w:szCs w:val="20"/>
                      <w:lang w:val="uk-UA"/>
                    </w:rPr>
                  </w:pPr>
                  <w:r w:rsidRPr="00521F4A">
                    <w:rPr>
                      <w:rFonts w:ascii="Times New Roman" w:hAnsi="Times New Roman"/>
                      <w:sz w:val="20"/>
                      <w:szCs w:val="20"/>
                      <w:lang w:val="uk-UA"/>
                    </w:rPr>
                    <w:t>м.</w:t>
                  </w:r>
                  <w:r w:rsidRPr="00521F4A">
                    <w:rPr>
                      <w:rFonts w:ascii="Times New Roman" w:hAnsi="Times New Roman"/>
                      <w:sz w:val="20"/>
                      <w:szCs w:val="20"/>
                    </w:rPr>
                    <w:t> </w:t>
                  </w:r>
                  <w:r w:rsidRPr="00521F4A">
                    <w:rPr>
                      <w:rFonts w:ascii="Times New Roman" w:hAnsi="Times New Roman"/>
                      <w:sz w:val="20"/>
                      <w:szCs w:val="20"/>
                      <w:lang w:val="uk-UA"/>
                    </w:rPr>
                    <w:t>Харків, 61010</w:t>
                  </w:r>
                </w:p>
              </w:tc>
            </w:tr>
          </w:tbl>
          <w:p w:rsidR="00910570" w:rsidRPr="00521F4A" w:rsidRDefault="00910570" w:rsidP="0086001E">
            <w:pPr>
              <w:jc w:val="center"/>
              <w:rPr>
                <w:rFonts w:ascii="Times New Roman" w:hAnsi="Times New Roman"/>
                <w:b/>
                <w:u w:val="single"/>
              </w:rPr>
            </w:pPr>
          </w:p>
        </w:tc>
        <w:tc>
          <w:tcPr>
            <w:tcW w:w="1099" w:type="dxa"/>
          </w:tcPr>
          <w:p w:rsidR="00910570" w:rsidRPr="00521F4A" w:rsidRDefault="00910570" w:rsidP="0086001E">
            <w:pPr>
              <w:ind w:left="-108"/>
              <w:rPr>
                <w:rFonts w:ascii="Times New Roman" w:hAnsi="Times New Roman"/>
                <w:b/>
                <w:u w:val="single"/>
              </w:rPr>
            </w:pPr>
            <w:r w:rsidRPr="00521F4A">
              <w:rPr>
                <w:rFonts w:ascii="Times New Roman" w:hAnsi="Times New Roman"/>
                <w:noProof/>
                <w:lang w:eastAsia="ru-RU"/>
              </w:rPr>
              <w:drawing>
                <wp:inline distT="0" distB="0" distL="0" distR="0">
                  <wp:extent cx="678180" cy="90678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78180" cy="906780"/>
                          </a:xfrm>
                          <a:prstGeom prst="rect">
                            <a:avLst/>
                          </a:prstGeom>
                          <a:noFill/>
                          <a:ln w="9525">
                            <a:noFill/>
                            <a:miter lim="800000"/>
                            <a:headEnd/>
                            <a:tailEnd/>
                          </a:ln>
                        </pic:spPr>
                      </pic:pic>
                    </a:graphicData>
                  </a:graphic>
                </wp:inline>
              </w:drawing>
            </w:r>
          </w:p>
        </w:tc>
      </w:tr>
      <w:tr w:rsidR="00910570" w:rsidRPr="00521F4A" w:rsidTr="0086001E">
        <w:trPr>
          <w:trHeight w:val="80"/>
        </w:trPr>
        <w:tc>
          <w:tcPr>
            <w:tcW w:w="9996" w:type="dxa"/>
            <w:gridSpan w:val="3"/>
            <w:tcBorders>
              <w:top w:val="nil"/>
              <w:left w:val="nil"/>
              <w:bottom w:val="thickThinSmallGap" w:sz="24" w:space="0" w:color="auto"/>
              <w:right w:val="nil"/>
            </w:tcBorders>
          </w:tcPr>
          <w:p w:rsidR="00910570" w:rsidRPr="00521F4A" w:rsidRDefault="00910570" w:rsidP="0086001E">
            <w:pPr>
              <w:jc w:val="center"/>
              <w:rPr>
                <w:rFonts w:ascii="Times New Roman" w:hAnsi="Times New Roman"/>
                <w:sz w:val="20"/>
                <w:szCs w:val="20"/>
                <w:lang w:val="uk-UA"/>
              </w:rPr>
            </w:pPr>
            <w:r w:rsidRPr="00521F4A">
              <w:rPr>
                <w:rFonts w:ascii="Times New Roman" w:hAnsi="Times New Roman"/>
                <w:sz w:val="20"/>
                <w:szCs w:val="20"/>
              </w:rPr>
              <w:t xml:space="preserve">тел. (057) </w:t>
            </w:r>
            <w:r w:rsidRPr="00521F4A">
              <w:rPr>
                <w:rFonts w:ascii="Times New Roman" w:hAnsi="Times New Roman"/>
                <w:sz w:val="20"/>
                <w:szCs w:val="20"/>
                <w:lang w:val="uk-UA"/>
              </w:rPr>
              <w:t>725-13-62</w:t>
            </w:r>
            <w:r w:rsidRPr="00521F4A">
              <w:rPr>
                <w:rFonts w:ascii="Times New Roman" w:hAnsi="Times New Roman"/>
                <w:sz w:val="20"/>
                <w:szCs w:val="20"/>
              </w:rPr>
              <w:t xml:space="preserve">, </w:t>
            </w:r>
            <w:r w:rsidRPr="00521F4A">
              <w:rPr>
                <w:rFonts w:ascii="Times New Roman" w:hAnsi="Times New Roman"/>
                <w:sz w:val="20"/>
                <w:szCs w:val="20"/>
                <w:lang w:val="uk-UA"/>
              </w:rPr>
              <w:t xml:space="preserve">725-13-63 </w:t>
            </w:r>
            <w:r w:rsidRPr="00521F4A">
              <w:rPr>
                <w:rFonts w:ascii="Times New Roman" w:hAnsi="Times New Roman"/>
                <w:sz w:val="20"/>
                <w:szCs w:val="20"/>
              </w:rPr>
              <w:t xml:space="preserve"> </w:t>
            </w:r>
            <w:r w:rsidRPr="00521F4A">
              <w:rPr>
                <w:rFonts w:ascii="Times New Roman" w:hAnsi="Times New Roman"/>
                <w:sz w:val="20"/>
                <w:szCs w:val="20"/>
                <w:lang w:val="en-US"/>
              </w:rPr>
              <w:t>e</w:t>
            </w:r>
            <w:r w:rsidRPr="00521F4A">
              <w:rPr>
                <w:rFonts w:ascii="Times New Roman" w:hAnsi="Times New Roman"/>
                <w:sz w:val="20"/>
                <w:szCs w:val="20"/>
              </w:rPr>
              <w:t>-</w:t>
            </w:r>
            <w:r w:rsidRPr="00521F4A">
              <w:rPr>
                <w:rFonts w:ascii="Times New Roman" w:hAnsi="Times New Roman"/>
                <w:sz w:val="20"/>
                <w:szCs w:val="20"/>
                <w:lang w:val="en-US"/>
              </w:rPr>
              <w:t>mail</w:t>
            </w:r>
            <w:r w:rsidRPr="00521F4A">
              <w:rPr>
                <w:rFonts w:ascii="Times New Roman" w:hAnsi="Times New Roman"/>
                <w:sz w:val="20"/>
                <w:szCs w:val="20"/>
              </w:rPr>
              <w:t>:</w:t>
            </w:r>
            <w:proofErr w:type="spellStart"/>
            <w:r w:rsidRPr="00521F4A">
              <w:rPr>
                <w:rFonts w:ascii="Times New Roman" w:hAnsi="Times New Roman"/>
                <w:sz w:val="20"/>
                <w:szCs w:val="20"/>
                <w:lang w:val="en-US"/>
              </w:rPr>
              <w:t>kh</w:t>
            </w:r>
            <w:proofErr w:type="spellEnd"/>
            <w:r w:rsidRPr="00521F4A">
              <w:rPr>
                <w:rFonts w:ascii="Times New Roman" w:hAnsi="Times New Roman"/>
                <w:sz w:val="20"/>
                <w:szCs w:val="20"/>
              </w:rPr>
              <w:t>.</w:t>
            </w:r>
            <w:proofErr w:type="spellStart"/>
            <w:r w:rsidRPr="00521F4A">
              <w:rPr>
                <w:rFonts w:ascii="Times New Roman" w:hAnsi="Times New Roman"/>
                <w:sz w:val="20"/>
                <w:szCs w:val="20"/>
                <w:lang w:val="en-US"/>
              </w:rPr>
              <w:t>znz</w:t>
            </w:r>
            <w:proofErr w:type="spellEnd"/>
            <w:r w:rsidRPr="00521F4A">
              <w:rPr>
                <w:rFonts w:ascii="Times New Roman" w:hAnsi="Times New Roman"/>
                <w:sz w:val="20"/>
                <w:szCs w:val="20"/>
              </w:rPr>
              <w:t>-120@</w:t>
            </w:r>
            <w:proofErr w:type="spellStart"/>
            <w:r w:rsidRPr="00521F4A">
              <w:rPr>
                <w:rFonts w:ascii="Times New Roman" w:hAnsi="Times New Roman"/>
                <w:sz w:val="20"/>
                <w:szCs w:val="20"/>
                <w:lang w:val="en-US"/>
              </w:rPr>
              <w:t>ukr</w:t>
            </w:r>
            <w:proofErr w:type="spellEnd"/>
            <w:r w:rsidRPr="00521F4A">
              <w:rPr>
                <w:rFonts w:ascii="Times New Roman" w:hAnsi="Times New Roman"/>
                <w:sz w:val="20"/>
                <w:szCs w:val="20"/>
              </w:rPr>
              <w:t>.</w:t>
            </w:r>
            <w:r w:rsidRPr="00521F4A">
              <w:rPr>
                <w:rFonts w:ascii="Times New Roman" w:hAnsi="Times New Roman"/>
                <w:sz w:val="20"/>
                <w:szCs w:val="20"/>
                <w:lang w:val="en-US"/>
              </w:rPr>
              <w:t>net</w:t>
            </w:r>
            <w:r w:rsidRPr="00521F4A">
              <w:rPr>
                <w:rFonts w:ascii="Times New Roman" w:hAnsi="Times New Roman"/>
                <w:lang w:val="uk-UA"/>
              </w:rPr>
              <w:t xml:space="preserve">  Код ЄДРПОУ </w:t>
            </w:r>
            <w:r w:rsidRPr="00521F4A">
              <w:rPr>
                <w:rFonts w:ascii="Times New Roman" w:hAnsi="Times New Roman"/>
                <w:sz w:val="20"/>
                <w:szCs w:val="20"/>
              </w:rPr>
              <w:t>24343242</w:t>
            </w:r>
          </w:p>
        </w:tc>
      </w:tr>
    </w:tbl>
    <w:p w:rsidR="009D3C9F" w:rsidRDefault="009D3C9F" w:rsidP="00910570">
      <w:pPr>
        <w:jc w:val="center"/>
        <w:rPr>
          <w:rFonts w:ascii="Times New Roman" w:eastAsia="Times New Roman" w:hAnsi="Times New Roman"/>
          <w:b/>
          <w:bCs/>
          <w:sz w:val="26"/>
          <w:szCs w:val="26"/>
          <w:lang w:val="uk-UA" w:eastAsia="ru-RU"/>
        </w:rPr>
      </w:pPr>
    </w:p>
    <w:p w:rsidR="00ED236B" w:rsidRPr="00ED236B" w:rsidRDefault="003A07DC" w:rsidP="00ED236B">
      <w:pPr>
        <w:spacing w:line="360" w:lineRule="auto"/>
        <w:jc w:val="center"/>
        <w:rPr>
          <w:rFonts w:ascii="Times New Roman" w:hAnsi="Times New Roman"/>
          <w:b/>
          <w:sz w:val="28"/>
          <w:szCs w:val="28"/>
          <w:lang w:val="uk-UA"/>
        </w:rPr>
      </w:pPr>
      <w:r w:rsidRPr="003A07DC">
        <w:rPr>
          <w:rFonts w:ascii="Times New Roman" w:hAnsi="Times New Roman"/>
          <w:b/>
          <w:sz w:val="28"/>
          <w:szCs w:val="28"/>
        </w:rPr>
        <w:t>НАКАЗ</w:t>
      </w:r>
      <w:r w:rsidR="00ED236B" w:rsidRPr="00ED236B">
        <w:rPr>
          <w:b/>
          <w:sz w:val="28"/>
          <w:lang w:val="uk-UA"/>
        </w:rPr>
        <w:t xml:space="preserve"> </w:t>
      </w:r>
    </w:p>
    <w:p w:rsidR="00ED236B" w:rsidRPr="00ED236B" w:rsidRDefault="00ED236B" w:rsidP="00ED236B">
      <w:pPr>
        <w:rPr>
          <w:rFonts w:ascii="Times New Roman" w:hAnsi="Times New Roman"/>
          <w:b/>
          <w:sz w:val="28"/>
          <w:szCs w:val="28"/>
          <w:lang w:val="uk-UA"/>
        </w:rPr>
      </w:pPr>
    </w:p>
    <w:p w:rsidR="00ED236B" w:rsidRPr="00ED236B" w:rsidRDefault="00ED236B" w:rsidP="00ED236B">
      <w:pPr>
        <w:rPr>
          <w:rFonts w:ascii="Times New Roman" w:hAnsi="Times New Roman"/>
          <w:lang w:val="uk-UA"/>
        </w:rPr>
      </w:pPr>
      <w:r w:rsidRPr="00ED236B">
        <w:rPr>
          <w:rFonts w:ascii="Times New Roman" w:hAnsi="Times New Roman"/>
          <w:sz w:val="28"/>
          <w:szCs w:val="28"/>
          <w:lang w:val="uk-UA"/>
        </w:rPr>
        <w:t xml:space="preserve">31.08.2023                                                                           </w:t>
      </w:r>
      <w:r w:rsidRPr="00ED236B">
        <w:rPr>
          <w:rFonts w:ascii="Times New Roman" w:hAnsi="Times New Roman"/>
          <w:sz w:val="28"/>
          <w:szCs w:val="28"/>
          <w:lang w:val="uk-UA"/>
        </w:rPr>
        <w:tab/>
        <w:t>№ 22</w:t>
      </w:r>
    </w:p>
    <w:p w:rsidR="00ED236B" w:rsidRPr="00ED236B" w:rsidRDefault="00ED236B" w:rsidP="00ED236B">
      <w:pPr>
        <w:tabs>
          <w:tab w:val="left" w:pos="5630"/>
        </w:tabs>
        <w:suppressAutoHyphens/>
        <w:autoSpaceDE w:val="0"/>
        <w:autoSpaceDN w:val="0"/>
        <w:adjustRightInd w:val="0"/>
        <w:jc w:val="both"/>
        <w:rPr>
          <w:rFonts w:ascii="Times New Roman" w:hAnsi="Times New Roman"/>
          <w:sz w:val="28"/>
          <w:szCs w:val="28"/>
          <w:lang w:val="uk-UA"/>
        </w:rPr>
      </w:pPr>
    </w:p>
    <w:p w:rsidR="00ED236B" w:rsidRPr="00ED236B" w:rsidRDefault="00ED236B" w:rsidP="00ED236B">
      <w:pPr>
        <w:widowControl w:val="0"/>
        <w:ind w:right="5130"/>
        <w:rPr>
          <w:rFonts w:ascii="Times New Roman" w:hAnsi="Times New Roman"/>
          <w:sz w:val="28"/>
          <w:szCs w:val="28"/>
          <w:lang w:val="uk-UA"/>
        </w:rPr>
      </w:pPr>
      <w:r w:rsidRPr="00ED236B">
        <w:rPr>
          <w:rFonts w:ascii="Times New Roman" w:hAnsi="Times New Roman"/>
          <w:sz w:val="28"/>
          <w:szCs w:val="28"/>
          <w:lang w:val="uk-UA"/>
        </w:rPr>
        <w:t xml:space="preserve">Про затвердження режиму роботи </w:t>
      </w:r>
    </w:p>
    <w:p w:rsidR="00ED236B" w:rsidRPr="00ED236B" w:rsidRDefault="00ED236B" w:rsidP="00ED236B">
      <w:pPr>
        <w:rPr>
          <w:rFonts w:ascii="Times New Roman" w:hAnsi="Times New Roman"/>
          <w:sz w:val="28"/>
          <w:szCs w:val="28"/>
          <w:lang w:val="uk-UA"/>
        </w:rPr>
      </w:pPr>
      <w:r w:rsidRPr="00ED236B">
        <w:rPr>
          <w:rFonts w:ascii="Times New Roman" w:hAnsi="Times New Roman"/>
          <w:sz w:val="28"/>
          <w:szCs w:val="28"/>
          <w:lang w:val="uk-UA"/>
        </w:rPr>
        <w:t>у 2023/2024 навчальному році</w:t>
      </w:r>
    </w:p>
    <w:p w:rsidR="00ED236B" w:rsidRPr="00ED236B" w:rsidRDefault="00ED236B" w:rsidP="00ED236B">
      <w:pPr>
        <w:spacing w:line="360" w:lineRule="auto"/>
        <w:rPr>
          <w:rFonts w:ascii="Times New Roman" w:hAnsi="Times New Roman"/>
          <w:sz w:val="28"/>
          <w:szCs w:val="28"/>
          <w:lang w:val="uk-UA"/>
        </w:rPr>
      </w:pPr>
    </w:p>
    <w:p w:rsidR="00ED236B" w:rsidRPr="00ED236B" w:rsidRDefault="00ED236B" w:rsidP="00ED236B">
      <w:pPr>
        <w:shd w:val="clear" w:color="auto" w:fill="FFFFFF"/>
        <w:spacing w:after="225" w:line="276" w:lineRule="auto"/>
        <w:ind w:firstLine="708"/>
        <w:jc w:val="both"/>
        <w:outlineLvl w:val="2"/>
        <w:rPr>
          <w:rFonts w:ascii="Times New Roman" w:hAnsi="Times New Roman"/>
          <w:sz w:val="28"/>
          <w:lang w:val="uk-UA"/>
        </w:rPr>
      </w:pPr>
      <w:r w:rsidRPr="00ED236B">
        <w:rPr>
          <w:rFonts w:ascii="Times New Roman" w:hAnsi="Times New Roman"/>
          <w:sz w:val="28"/>
          <w:szCs w:val="28"/>
          <w:lang w:val="uk-UA"/>
        </w:rPr>
        <w:t>Відповідно до законів України «Про освіту», «Про повну загальну середню освіту», Санітарного регламенту для закладів загальної середньої освіти, затвердженого наказом Міністерства охорони здоров’я України від 25.09.2020 №2205, протокольного рішення за результатами селекторної наради під головуванням Заступника Керівника Офісу Президента України від 19.07.2021, Порядку ведення обліку дітей дошкільного, шкільного віку та учнів, затвердженого постановою Кабінету Міністрів України від 13.09.2017 №684, Положення про інституційну форму здобуття загальної середньої освіти, затвердженого наказом Міністерства освіти і науки України від 23.04.2019 №536, Положення про індивідуальну форму здобуття загальної середньої освіти, затвердженого наказом Міністерства освіти і науки України від 12.01.2016 № 8 (у редакції наказу МОН України від 10.07.2019 № 955), листа МОН України від 14.08.2023 №1/12038-23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 навчальному році», Положення про дистанційну форму здобуття повної загальної середньої освіти, затвердженого наказом Міністерства освіти і науки України від 08.09.2020 № 1115, Положення про дистанційне навчання комунального закладу «Харківська гімназія  №120 Харківської міської ради», з мето</w:t>
      </w:r>
      <w:r w:rsidRPr="00ED236B">
        <w:rPr>
          <w:rFonts w:ascii="Times New Roman" w:hAnsi="Times New Roman"/>
          <w:sz w:val="28"/>
          <w:lang w:val="uk-UA"/>
        </w:rPr>
        <w:t xml:space="preserve">ю створення належних і безпечних умов для організованого початку 2023/2024 навчального року в ХГ №120 та забезпечення рівного доступу дітей і учнів до якісної освіти, </w:t>
      </w:r>
      <w:r w:rsidRPr="00ED236B">
        <w:rPr>
          <w:rFonts w:ascii="Times New Roman" w:hAnsi="Times New Roman"/>
          <w:sz w:val="28"/>
          <w:szCs w:val="28"/>
          <w:lang w:val="uk-UA"/>
        </w:rPr>
        <w:t>на підставі рішення педагогічної ради від 30.08.2023 року протокол №1</w:t>
      </w:r>
    </w:p>
    <w:p w:rsidR="00ED236B" w:rsidRPr="00ED236B" w:rsidRDefault="00ED236B" w:rsidP="00ED236B">
      <w:pPr>
        <w:widowControl w:val="0"/>
        <w:tabs>
          <w:tab w:val="left" w:pos="4500"/>
        </w:tabs>
        <w:spacing w:before="240" w:after="240"/>
        <w:jc w:val="both"/>
        <w:rPr>
          <w:rFonts w:ascii="Times New Roman" w:hAnsi="Times New Roman"/>
          <w:sz w:val="28"/>
          <w:szCs w:val="28"/>
          <w:lang w:val="uk-UA"/>
        </w:rPr>
      </w:pPr>
      <w:r w:rsidRPr="00ED236B">
        <w:rPr>
          <w:rFonts w:ascii="Times New Roman" w:hAnsi="Times New Roman"/>
          <w:sz w:val="28"/>
          <w:szCs w:val="28"/>
          <w:lang w:val="uk-UA"/>
        </w:rPr>
        <w:t>НАКАЗУЮ:</w:t>
      </w:r>
    </w:p>
    <w:p w:rsidR="00ED236B" w:rsidRPr="00ED236B" w:rsidRDefault="00ED236B" w:rsidP="00ED236B">
      <w:pPr>
        <w:widowControl w:val="0"/>
        <w:numPr>
          <w:ilvl w:val="0"/>
          <w:numId w:val="5"/>
        </w:numPr>
        <w:tabs>
          <w:tab w:val="left" w:pos="360"/>
          <w:tab w:val="left" w:pos="426"/>
        </w:tabs>
        <w:spacing w:line="276" w:lineRule="auto"/>
        <w:ind w:left="0" w:firstLine="0"/>
        <w:jc w:val="both"/>
        <w:rPr>
          <w:rFonts w:ascii="Times New Roman" w:hAnsi="Times New Roman"/>
          <w:sz w:val="28"/>
          <w:szCs w:val="28"/>
          <w:lang w:val="uk-UA"/>
        </w:rPr>
      </w:pPr>
      <w:r w:rsidRPr="00ED236B">
        <w:rPr>
          <w:rFonts w:ascii="Times New Roman" w:hAnsi="Times New Roman"/>
          <w:sz w:val="28"/>
          <w:szCs w:val="28"/>
          <w:lang w:val="uk-UA"/>
        </w:rPr>
        <w:t>Затвердити режим роботи комунального закладу «Харківський гімназія  №120 Харківської міської ради» (додаток).</w:t>
      </w:r>
    </w:p>
    <w:p w:rsidR="00ED236B" w:rsidRPr="00ED236B" w:rsidRDefault="00ED236B" w:rsidP="00ED236B">
      <w:pPr>
        <w:widowControl w:val="0"/>
        <w:numPr>
          <w:ilvl w:val="0"/>
          <w:numId w:val="5"/>
        </w:numPr>
        <w:tabs>
          <w:tab w:val="left" w:pos="360"/>
          <w:tab w:val="left" w:pos="426"/>
        </w:tabs>
        <w:spacing w:line="276" w:lineRule="auto"/>
        <w:ind w:left="0" w:firstLine="0"/>
        <w:jc w:val="both"/>
        <w:rPr>
          <w:rFonts w:ascii="Times New Roman" w:hAnsi="Times New Roman"/>
          <w:sz w:val="28"/>
          <w:szCs w:val="28"/>
          <w:lang w:val="uk-UA"/>
        </w:rPr>
      </w:pPr>
      <w:r w:rsidRPr="00ED236B">
        <w:rPr>
          <w:rFonts w:ascii="Times New Roman" w:hAnsi="Times New Roman"/>
          <w:sz w:val="28"/>
          <w:szCs w:val="28"/>
          <w:lang w:val="uk-UA"/>
        </w:rPr>
        <w:t xml:space="preserve">Заступнику директора з навчально-виховної роботи САВЧЕНКО Світлані  </w:t>
      </w:r>
      <w:proofErr w:type="spellStart"/>
      <w:r w:rsidRPr="00ED236B">
        <w:rPr>
          <w:rFonts w:ascii="Times New Roman" w:hAnsi="Times New Roman"/>
          <w:sz w:val="28"/>
          <w:szCs w:val="28"/>
          <w:lang w:val="uk-UA"/>
        </w:rPr>
        <w:t>ознайоми</w:t>
      </w:r>
      <w:proofErr w:type="spellEnd"/>
      <w:r w:rsidRPr="00ED236B">
        <w:rPr>
          <w:rFonts w:ascii="Times New Roman" w:hAnsi="Times New Roman"/>
          <w:sz w:val="28"/>
          <w:szCs w:val="28"/>
          <w:lang w:val="uk-UA"/>
        </w:rPr>
        <w:t xml:space="preserve"> зі змістом наказу всіх учасників освітнього процесу. </w:t>
      </w:r>
    </w:p>
    <w:p w:rsidR="00ED236B" w:rsidRPr="00ED236B" w:rsidRDefault="00ED236B" w:rsidP="00ED236B">
      <w:pPr>
        <w:widowControl w:val="0"/>
        <w:tabs>
          <w:tab w:val="left" w:pos="360"/>
          <w:tab w:val="left" w:pos="426"/>
        </w:tabs>
        <w:spacing w:line="276" w:lineRule="auto"/>
        <w:jc w:val="both"/>
        <w:rPr>
          <w:rFonts w:ascii="Times New Roman" w:hAnsi="Times New Roman"/>
          <w:sz w:val="28"/>
          <w:szCs w:val="28"/>
          <w:lang w:val="uk-UA"/>
        </w:rPr>
      </w:pPr>
      <w:r w:rsidRPr="00ED236B">
        <w:rPr>
          <w:rFonts w:ascii="Times New Roman" w:hAnsi="Times New Roman"/>
          <w:sz w:val="28"/>
          <w:szCs w:val="28"/>
          <w:lang w:val="uk-UA"/>
        </w:rPr>
        <w:lastRenderedPageBreak/>
        <w:t xml:space="preserve">                                                                                                  До 01.09.2023       </w:t>
      </w:r>
    </w:p>
    <w:p w:rsidR="00ED236B" w:rsidRPr="00ED236B" w:rsidRDefault="00ED236B" w:rsidP="00ED236B">
      <w:pPr>
        <w:widowControl w:val="0"/>
        <w:numPr>
          <w:ilvl w:val="0"/>
          <w:numId w:val="5"/>
        </w:numPr>
        <w:tabs>
          <w:tab w:val="left" w:pos="360"/>
          <w:tab w:val="left" w:pos="426"/>
        </w:tabs>
        <w:spacing w:line="276" w:lineRule="auto"/>
        <w:ind w:left="0" w:firstLine="0"/>
        <w:jc w:val="both"/>
        <w:rPr>
          <w:rFonts w:ascii="Times New Roman" w:hAnsi="Times New Roman"/>
          <w:sz w:val="28"/>
          <w:szCs w:val="28"/>
          <w:lang w:val="uk-UA"/>
        </w:rPr>
      </w:pPr>
      <w:r w:rsidRPr="00ED236B">
        <w:rPr>
          <w:rFonts w:ascii="Times New Roman" w:hAnsi="Times New Roman"/>
          <w:sz w:val="28"/>
          <w:szCs w:val="28"/>
          <w:lang w:val="uk-UA"/>
        </w:rPr>
        <w:t xml:space="preserve"> Контроль за виконанням даного наказу залишаю за собою.</w:t>
      </w:r>
    </w:p>
    <w:p w:rsidR="00ED236B" w:rsidRPr="00ED236B" w:rsidRDefault="00ED236B" w:rsidP="00ED236B">
      <w:pPr>
        <w:widowControl w:val="0"/>
        <w:tabs>
          <w:tab w:val="left" w:pos="851"/>
        </w:tabs>
        <w:spacing w:line="276" w:lineRule="auto"/>
        <w:jc w:val="both"/>
        <w:rPr>
          <w:rFonts w:ascii="Times New Roman" w:hAnsi="Times New Roman"/>
          <w:sz w:val="28"/>
          <w:szCs w:val="28"/>
          <w:lang w:val="uk-UA"/>
        </w:rPr>
      </w:pPr>
      <w:r w:rsidRPr="00ED236B">
        <w:rPr>
          <w:rFonts w:ascii="Times New Roman" w:hAnsi="Times New Roman"/>
          <w:sz w:val="28"/>
          <w:szCs w:val="28"/>
          <w:lang w:val="uk-UA"/>
        </w:rPr>
        <w:tab/>
      </w:r>
    </w:p>
    <w:p w:rsidR="00ED236B" w:rsidRPr="00ED236B" w:rsidRDefault="00ED236B" w:rsidP="00ED236B">
      <w:pPr>
        <w:widowControl w:val="0"/>
        <w:tabs>
          <w:tab w:val="left" w:pos="851"/>
        </w:tabs>
        <w:spacing w:line="276" w:lineRule="auto"/>
        <w:jc w:val="both"/>
        <w:rPr>
          <w:rFonts w:ascii="Times New Roman" w:hAnsi="Times New Roman"/>
          <w:sz w:val="28"/>
          <w:szCs w:val="28"/>
          <w:lang w:val="uk-UA"/>
        </w:rPr>
      </w:pPr>
      <w:r w:rsidRPr="00ED236B">
        <w:rPr>
          <w:rFonts w:ascii="Times New Roman" w:hAnsi="Times New Roman"/>
          <w:sz w:val="28"/>
          <w:szCs w:val="28"/>
          <w:lang w:val="uk-UA"/>
        </w:rPr>
        <w:tab/>
      </w:r>
      <w:r w:rsidRPr="00ED236B">
        <w:rPr>
          <w:rFonts w:ascii="Times New Roman" w:hAnsi="Times New Roman"/>
          <w:sz w:val="28"/>
          <w:szCs w:val="28"/>
          <w:lang w:val="uk-UA"/>
        </w:rPr>
        <w:tab/>
        <w:t>Директор                                                       Інна КОЛІСНИК</w:t>
      </w:r>
    </w:p>
    <w:p w:rsidR="00ED236B" w:rsidRPr="00ED236B" w:rsidRDefault="00ED236B" w:rsidP="00ED236B">
      <w:pPr>
        <w:pStyle w:val="4"/>
        <w:keepNext w:val="0"/>
        <w:widowControl w:val="0"/>
        <w:spacing w:line="276" w:lineRule="auto"/>
        <w:rPr>
          <w:b w:val="0"/>
          <w:lang w:val="uk-UA"/>
        </w:rPr>
      </w:pPr>
      <w:r w:rsidRPr="00ED236B">
        <w:rPr>
          <w:b w:val="0"/>
          <w:lang w:val="uk-UA"/>
        </w:rPr>
        <w:t>З наказом ознайомлені:</w:t>
      </w:r>
    </w:p>
    <w:tbl>
      <w:tblPr>
        <w:tblW w:w="0" w:type="auto"/>
        <w:tblInd w:w="1384" w:type="dxa"/>
        <w:tblLook w:val="04A0"/>
      </w:tblPr>
      <w:tblGrid>
        <w:gridCol w:w="2834"/>
        <w:gridCol w:w="4786"/>
      </w:tblGrid>
      <w:tr w:rsidR="00ED236B" w:rsidRPr="00ED236B" w:rsidTr="00EB1FBF">
        <w:tc>
          <w:tcPr>
            <w:tcW w:w="2834" w:type="dxa"/>
            <w:shd w:val="clear" w:color="auto" w:fill="auto"/>
          </w:tcPr>
          <w:p w:rsidR="00ED236B" w:rsidRPr="00ED236B" w:rsidRDefault="00ED236B" w:rsidP="00EB1FBF">
            <w:pPr>
              <w:spacing w:line="276" w:lineRule="auto"/>
              <w:rPr>
                <w:rFonts w:ascii="Times New Roman" w:hAnsi="Times New Roman"/>
                <w:bCs/>
                <w:sz w:val="28"/>
                <w:szCs w:val="28"/>
                <w:lang w:val="uk-UA"/>
              </w:rPr>
            </w:pPr>
            <w:proofErr w:type="spellStart"/>
            <w:r w:rsidRPr="00ED236B">
              <w:rPr>
                <w:rFonts w:ascii="Times New Roman" w:hAnsi="Times New Roman"/>
                <w:bCs/>
                <w:sz w:val="28"/>
                <w:szCs w:val="28"/>
                <w:lang w:val="uk-UA"/>
              </w:rPr>
              <w:t>СвітланаСАВЧЕНКО</w:t>
            </w:r>
            <w:proofErr w:type="spellEnd"/>
            <w:r w:rsidRPr="00ED236B">
              <w:rPr>
                <w:rFonts w:ascii="Times New Roman" w:hAnsi="Times New Roman"/>
                <w:bCs/>
                <w:sz w:val="28"/>
                <w:szCs w:val="28"/>
                <w:lang w:val="uk-UA"/>
              </w:rPr>
              <w:t xml:space="preserve"> </w:t>
            </w:r>
          </w:p>
        </w:tc>
        <w:tc>
          <w:tcPr>
            <w:tcW w:w="4786" w:type="dxa"/>
            <w:shd w:val="clear" w:color="auto" w:fill="auto"/>
          </w:tcPr>
          <w:p w:rsidR="00ED236B" w:rsidRPr="00ED236B" w:rsidRDefault="00ED236B" w:rsidP="00EB1FBF">
            <w:pPr>
              <w:spacing w:line="276" w:lineRule="auto"/>
              <w:rPr>
                <w:rFonts w:ascii="Times New Roman" w:hAnsi="Times New Roman"/>
                <w:bCs/>
                <w:sz w:val="28"/>
                <w:szCs w:val="28"/>
                <w:lang w:val="uk-UA"/>
              </w:rPr>
            </w:pPr>
            <w:r w:rsidRPr="00ED236B">
              <w:rPr>
                <w:rFonts w:ascii="Times New Roman" w:hAnsi="Times New Roman"/>
                <w:sz w:val="28"/>
                <w:szCs w:val="28"/>
                <w:lang w:val="uk-UA"/>
              </w:rPr>
              <w:t xml:space="preserve"> </w:t>
            </w:r>
            <w:r w:rsidRPr="00ED236B">
              <w:rPr>
                <w:rFonts w:ascii="Times New Roman" w:hAnsi="Times New Roman"/>
                <w:sz w:val="28"/>
                <w:szCs w:val="28"/>
                <w:lang w:val="uk-UA"/>
              </w:rPr>
              <w:tab/>
            </w:r>
          </w:p>
        </w:tc>
      </w:tr>
    </w:tbl>
    <w:p w:rsidR="00ED236B" w:rsidRPr="00ED236B" w:rsidRDefault="00ED236B" w:rsidP="00ED236B">
      <w:pPr>
        <w:spacing w:line="276" w:lineRule="auto"/>
        <w:rPr>
          <w:rFonts w:ascii="Times New Roman" w:hAnsi="Times New Roman"/>
          <w:lang w:val="uk-UA"/>
        </w:rPr>
      </w:pPr>
    </w:p>
    <w:p w:rsidR="00ED236B" w:rsidRPr="00ED236B" w:rsidRDefault="00ED236B" w:rsidP="00ED236B">
      <w:pPr>
        <w:widowControl w:val="0"/>
        <w:ind w:left="1416"/>
        <w:rPr>
          <w:rFonts w:ascii="Times New Roman" w:hAnsi="Times New Roman"/>
          <w:sz w:val="28"/>
          <w:szCs w:val="28"/>
          <w:lang w:val="uk-UA"/>
        </w:rPr>
      </w:pPr>
      <w:r w:rsidRPr="00ED236B">
        <w:rPr>
          <w:rFonts w:ascii="Times New Roman" w:hAnsi="Times New Roman"/>
          <w:sz w:val="28"/>
          <w:szCs w:val="28"/>
          <w:lang w:val="uk-UA"/>
        </w:rPr>
        <w:t>31.08.2023</w:t>
      </w:r>
    </w:p>
    <w:p w:rsidR="00ED236B" w:rsidRPr="00ED236B" w:rsidRDefault="00ED236B" w:rsidP="00ED236B">
      <w:pPr>
        <w:widowControl w:val="0"/>
        <w:rPr>
          <w:rFonts w:ascii="Times New Roman" w:hAnsi="Times New Roman"/>
          <w:sz w:val="28"/>
          <w:szCs w:val="28"/>
          <w:lang w:val="uk-UA"/>
        </w:rPr>
      </w:pPr>
    </w:p>
    <w:p w:rsidR="0031093B" w:rsidRPr="009D3C9F" w:rsidRDefault="0031093B" w:rsidP="00ED236B">
      <w:pPr>
        <w:spacing w:line="360" w:lineRule="auto"/>
        <w:jc w:val="center"/>
        <w:rPr>
          <w:sz w:val="28"/>
          <w:szCs w:val="28"/>
        </w:rPr>
      </w:pPr>
    </w:p>
    <w:sectPr w:rsidR="0031093B" w:rsidRPr="009D3C9F" w:rsidSect="003A07DC">
      <w:type w:val="continuous"/>
      <w:pgSz w:w="11906" w:h="16838"/>
      <w:pgMar w:top="397" w:right="567"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E3CC4"/>
    <w:multiLevelType w:val="multilevel"/>
    <w:tmpl w:val="F718E0E0"/>
    <w:lvl w:ilvl="0">
      <w:start w:val="10"/>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E5713C"/>
    <w:multiLevelType w:val="multilevel"/>
    <w:tmpl w:val="BF6E6AD8"/>
    <w:lvl w:ilvl="0">
      <w:start w:val="5"/>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81336E4"/>
    <w:multiLevelType w:val="hybridMultilevel"/>
    <w:tmpl w:val="2DD8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182E5A"/>
    <w:multiLevelType w:val="multilevel"/>
    <w:tmpl w:val="02B65180"/>
    <w:lvl w:ilvl="0">
      <w:start w:val="5"/>
      <w:numFmt w:val="decimal"/>
      <w:lvlText w:val="%1."/>
      <w:lvlJc w:val="left"/>
      <w:pPr>
        <w:ind w:left="432" w:hanging="432"/>
      </w:pPr>
      <w:rPr>
        <w:rFonts w:hint="default"/>
      </w:rPr>
    </w:lvl>
    <w:lvl w:ilvl="1">
      <w:start w:val="1"/>
      <w:numFmt w:val="decimal"/>
      <w:lvlText w:val="%1.%2."/>
      <w:lvlJc w:val="left"/>
      <w:pPr>
        <w:ind w:left="1004"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92B52A8"/>
    <w:multiLevelType w:val="multilevel"/>
    <w:tmpl w:val="E66666FE"/>
    <w:lvl w:ilvl="0">
      <w:start w:val="1"/>
      <w:numFmt w:val="decimal"/>
      <w:lvlText w:val="%1."/>
      <w:lvlJc w:val="left"/>
      <w:pPr>
        <w:tabs>
          <w:tab w:val="num" w:pos="555"/>
        </w:tabs>
        <w:ind w:left="555" w:hanging="555"/>
      </w:pPr>
      <w:rPr>
        <w:rFonts w:hint="default"/>
      </w:rPr>
    </w:lvl>
    <w:lvl w:ilvl="1">
      <w:start w:val="13"/>
      <w:numFmt w:val="decimal"/>
      <w:lvlText w:val="%1.1."/>
      <w:lvlJc w:val="left"/>
      <w:pPr>
        <w:tabs>
          <w:tab w:val="num" w:pos="1035"/>
        </w:tabs>
        <w:ind w:left="1035" w:hanging="72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0570"/>
    <w:rsid w:val="0008188B"/>
    <w:rsid w:val="00091D09"/>
    <w:rsid w:val="00163673"/>
    <w:rsid w:val="002F210B"/>
    <w:rsid w:val="0031093B"/>
    <w:rsid w:val="003A07DC"/>
    <w:rsid w:val="00622513"/>
    <w:rsid w:val="00822E70"/>
    <w:rsid w:val="00910570"/>
    <w:rsid w:val="009D3C9F"/>
    <w:rsid w:val="00B779B8"/>
    <w:rsid w:val="00E0554B"/>
    <w:rsid w:val="00E25712"/>
    <w:rsid w:val="00ED2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70"/>
    <w:pPr>
      <w:spacing w:after="0" w:line="240" w:lineRule="auto"/>
    </w:pPr>
    <w:rPr>
      <w:rFonts w:ascii="Calibri" w:eastAsia="Calibri" w:hAnsi="Calibri" w:cs="Times New Roman"/>
    </w:rPr>
  </w:style>
  <w:style w:type="paragraph" w:styleId="4">
    <w:name w:val="heading 4"/>
    <w:basedOn w:val="a"/>
    <w:next w:val="a"/>
    <w:link w:val="40"/>
    <w:qFormat/>
    <w:rsid w:val="003A07DC"/>
    <w:pPr>
      <w:keepNext/>
      <w:spacing w:before="240" w:after="60"/>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570"/>
    <w:rPr>
      <w:rFonts w:ascii="Tahoma" w:hAnsi="Tahoma" w:cs="Tahoma"/>
      <w:sz w:val="16"/>
      <w:szCs w:val="16"/>
    </w:rPr>
  </w:style>
  <w:style w:type="character" w:customStyle="1" w:styleId="a4">
    <w:name w:val="Текст выноски Знак"/>
    <w:basedOn w:val="a0"/>
    <w:link w:val="a3"/>
    <w:uiPriority w:val="99"/>
    <w:semiHidden/>
    <w:rsid w:val="00910570"/>
    <w:rPr>
      <w:rFonts w:ascii="Tahoma" w:eastAsia="Calibri" w:hAnsi="Tahoma" w:cs="Tahoma"/>
      <w:sz w:val="16"/>
      <w:szCs w:val="16"/>
    </w:rPr>
  </w:style>
  <w:style w:type="character" w:customStyle="1" w:styleId="40">
    <w:name w:val="Заголовок 4 Знак"/>
    <w:basedOn w:val="a0"/>
    <w:link w:val="4"/>
    <w:rsid w:val="003A07DC"/>
    <w:rPr>
      <w:rFonts w:ascii="Times New Roman" w:eastAsia="Times New Roman" w:hAnsi="Times New Roman" w:cs="Times New Roman"/>
      <w:b/>
      <w:bCs/>
      <w:sz w:val="28"/>
      <w:szCs w:val="28"/>
      <w:lang w:eastAsia="ru-RU"/>
    </w:rPr>
  </w:style>
  <w:style w:type="paragraph" w:styleId="a5">
    <w:name w:val="Body Text Indent"/>
    <w:basedOn w:val="a"/>
    <w:link w:val="a6"/>
    <w:rsid w:val="003A07DC"/>
    <w:pPr>
      <w:tabs>
        <w:tab w:val="num" w:pos="1470"/>
      </w:tabs>
      <w:ind w:left="360"/>
      <w:jc w:val="both"/>
    </w:pPr>
    <w:rPr>
      <w:rFonts w:ascii="Times New Roman" w:eastAsia="Times New Roman" w:hAnsi="Times New Roman"/>
      <w:sz w:val="28"/>
      <w:szCs w:val="20"/>
      <w:lang w:val="uk-UA" w:eastAsia="ru-RU"/>
    </w:rPr>
  </w:style>
  <w:style w:type="character" w:customStyle="1" w:styleId="a6">
    <w:name w:val="Основной текст с отступом Знак"/>
    <w:basedOn w:val="a0"/>
    <w:link w:val="a5"/>
    <w:rsid w:val="003A07DC"/>
    <w:rPr>
      <w:rFonts w:ascii="Times New Roman" w:eastAsia="Times New Roman" w:hAnsi="Times New Roman" w:cs="Times New Roman"/>
      <w:sz w:val="28"/>
      <w:szCs w:val="20"/>
      <w:lang w:val="uk-UA" w:eastAsia="ru-RU"/>
    </w:rPr>
  </w:style>
  <w:style w:type="paragraph" w:styleId="a7">
    <w:name w:val="header"/>
    <w:basedOn w:val="a"/>
    <w:link w:val="a8"/>
    <w:rsid w:val="003A07DC"/>
    <w:pPr>
      <w:tabs>
        <w:tab w:val="center" w:pos="4677"/>
        <w:tab w:val="right" w:pos="9355"/>
      </w:tabs>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3A07DC"/>
    <w:rPr>
      <w:rFonts w:ascii="Times New Roman" w:eastAsia="Times New Roman" w:hAnsi="Times New Roman" w:cs="Times New Roman"/>
      <w:sz w:val="24"/>
      <w:szCs w:val="24"/>
      <w:lang w:eastAsia="ru-RU"/>
    </w:rPr>
  </w:style>
  <w:style w:type="paragraph" w:styleId="a9">
    <w:name w:val="List Paragraph"/>
    <w:basedOn w:val="a"/>
    <w:uiPriority w:val="34"/>
    <w:qFormat/>
    <w:rsid w:val="003A07DC"/>
    <w:pPr>
      <w:ind w:left="720"/>
      <w:contextualSpacing/>
    </w:pPr>
    <w:rPr>
      <w:rFonts w:ascii="Times New Roman" w:eastAsia="Times New Roman" w:hAnsi="Times New Roman"/>
      <w:sz w:val="20"/>
      <w:szCs w:val="20"/>
      <w:lang w:val="uk-UA" w:eastAsia="ru-RU"/>
    </w:rPr>
  </w:style>
  <w:style w:type="paragraph" w:styleId="aa">
    <w:name w:val="Body Text"/>
    <w:basedOn w:val="a"/>
    <w:link w:val="ab"/>
    <w:rsid w:val="003A07DC"/>
    <w:pPr>
      <w:suppressAutoHyphens/>
      <w:spacing w:after="120"/>
    </w:pPr>
    <w:rPr>
      <w:rFonts w:ascii="Times New Roman" w:eastAsia="Times New Roman" w:hAnsi="Times New Roman"/>
      <w:sz w:val="24"/>
      <w:szCs w:val="24"/>
      <w:lang w:eastAsia="ar-SA"/>
    </w:rPr>
  </w:style>
  <w:style w:type="character" w:customStyle="1" w:styleId="ab">
    <w:name w:val="Основной текст Знак"/>
    <w:basedOn w:val="a0"/>
    <w:link w:val="aa"/>
    <w:rsid w:val="003A07DC"/>
    <w:rPr>
      <w:rFonts w:ascii="Times New Roman" w:eastAsia="Times New Roman" w:hAnsi="Times New Roman" w:cs="Times New Roman"/>
      <w:sz w:val="24"/>
      <w:szCs w:val="24"/>
      <w:lang w:eastAsia="ar-SA"/>
    </w:rPr>
  </w:style>
  <w:style w:type="paragraph" w:styleId="ac">
    <w:name w:val="Subtitle"/>
    <w:basedOn w:val="a"/>
    <w:link w:val="ad"/>
    <w:qFormat/>
    <w:rsid w:val="003A07DC"/>
    <w:rPr>
      <w:rFonts w:ascii="Times New Roman" w:eastAsia="Times New Roman" w:hAnsi="Times New Roman"/>
      <w:sz w:val="24"/>
      <w:szCs w:val="20"/>
      <w:lang w:val="uk-UA" w:eastAsia="ru-RU"/>
    </w:rPr>
  </w:style>
  <w:style w:type="character" w:customStyle="1" w:styleId="ad">
    <w:name w:val="Подзаголовок Знак"/>
    <w:basedOn w:val="a0"/>
    <w:link w:val="ac"/>
    <w:rsid w:val="003A07DC"/>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2</cp:revision>
  <dcterms:created xsi:type="dcterms:W3CDTF">2023-10-10T10:39:00Z</dcterms:created>
  <dcterms:modified xsi:type="dcterms:W3CDTF">2023-10-10T10:39:00Z</dcterms:modified>
</cp:coreProperties>
</file>