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80524" w:rsidRPr="00A469FC" w:rsidTr="00AF5933">
        <w:tc>
          <w:tcPr>
            <w:tcW w:w="568" w:type="dxa"/>
            <w:tcBorders>
              <w:bottom w:val="thickThinSmallGap" w:sz="24" w:space="0" w:color="auto"/>
            </w:tcBorders>
          </w:tcPr>
          <w:p w:rsidR="00280524" w:rsidRPr="00A469FC" w:rsidRDefault="00280524" w:rsidP="00AF5933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80524" w:rsidRPr="005A3836" w:rsidTr="00AF5933">
              <w:tc>
                <w:tcPr>
                  <w:tcW w:w="4145" w:type="dxa"/>
                </w:tcPr>
                <w:p w:rsidR="00280524" w:rsidRDefault="00280524" w:rsidP="00AF59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80524" w:rsidRDefault="00280524" w:rsidP="00AF59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280524" w:rsidRDefault="00280524" w:rsidP="00AF59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280524" w:rsidRDefault="00280524" w:rsidP="00AF59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280524" w:rsidRPr="00CE56DF" w:rsidRDefault="00280524" w:rsidP="00AF59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280524" w:rsidRPr="0016668C" w:rsidRDefault="00280524" w:rsidP="00AF5933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80524" w:rsidRDefault="00280524" w:rsidP="00AF59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80524" w:rsidRDefault="00280524" w:rsidP="00AF593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80524" w:rsidRDefault="00280524" w:rsidP="00AF593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280524" w:rsidRPr="0016668C" w:rsidRDefault="00280524" w:rsidP="00AF593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80524" w:rsidRPr="009B232F" w:rsidRDefault="00280524" w:rsidP="00AF5933">
            <w:pPr>
              <w:jc w:val="center"/>
              <w:rPr>
                <w:b/>
                <w:u w:val="single"/>
              </w:rPr>
            </w:pPr>
          </w:p>
        </w:tc>
      </w:tr>
    </w:tbl>
    <w:p w:rsidR="00280524" w:rsidRDefault="00280524" w:rsidP="00280524">
      <w:pPr>
        <w:jc w:val="center"/>
        <w:rPr>
          <w:b/>
          <w:sz w:val="28"/>
          <w:szCs w:val="28"/>
          <w:lang w:val="uk-UA"/>
        </w:rPr>
      </w:pPr>
    </w:p>
    <w:p w:rsidR="00280524" w:rsidRPr="00F52132" w:rsidRDefault="00280524" w:rsidP="00280524">
      <w:pPr>
        <w:jc w:val="center"/>
        <w:rPr>
          <w:b/>
          <w:sz w:val="28"/>
          <w:szCs w:val="28"/>
          <w:lang w:val="uk-UA"/>
        </w:rPr>
      </w:pPr>
      <w:r w:rsidRPr="0068110B">
        <w:rPr>
          <w:b/>
          <w:sz w:val="28"/>
          <w:szCs w:val="28"/>
        </w:rPr>
        <w:t>НАКАЗ</w:t>
      </w:r>
    </w:p>
    <w:p w:rsidR="00280524" w:rsidRPr="00F52132" w:rsidRDefault="00280524" w:rsidP="00280524">
      <w:pPr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.09</w:t>
      </w:r>
      <w:r w:rsidRPr="0068110B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  <w:r w:rsidRPr="0068110B">
        <w:rPr>
          <w:sz w:val="28"/>
          <w:szCs w:val="28"/>
        </w:rPr>
        <w:tab/>
      </w:r>
      <w:r w:rsidRPr="0068110B">
        <w:rPr>
          <w:sz w:val="28"/>
          <w:szCs w:val="28"/>
        </w:rPr>
        <w:tab/>
      </w:r>
      <w:r w:rsidRPr="0068110B">
        <w:rPr>
          <w:sz w:val="28"/>
          <w:szCs w:val="28"/>
        </w:rPr>
        <w:tab/>
      </w:r>
      <w:r w:rsidRPr="0068110B">
        <w:rPr>
          <w:sz w:val="28"/>
          <w:szCs w:val="28"/>
        </w:rPr>
        <w:tab/>
      </w:r>
      <w:r w:rsidRPr="0068110B">
        <w:rPr>
          <w:sz w:val="28"/>
          <w:szCs w:val="28"/>
        </w:rPr>
        <w:tab/>
      </w:r>
      <w:r w:rsidRPr="0068110B">
        <w:rPr>
          <w:sz w:val="28"/>
          <w:szCs w:val="28"/>
        </w:rPr>
        <w:tab/>
      </w:r>
      <w:r w:rsidRPr="0068110B">
        <w:rPr>
          <w:sz w:val="28"/>
          <w:szCs w:val="28"/>
        </w:rPr>
        <w:tab/>
      </w:r>
      <w:r w:rsidRPr="0068110B">
        <w:rPr>
          <w:sz w:val="28"/>
          <w:szCs w:val="28"/>
        </w:rPr>
        <w:tab/>
      </w:r>
      <w:r w:rsidRPr="0068110B">
        <w:rPr>
          <w:sz w:val="28"/>
          <w:szCs w:val="28"/>
        </w:rPr>
        <w:tab/>
      </w:r>
      <w:r w:rsidRPr="0068110B">
        <w:rPr>
          <w:sz w:val="28"/>
          <w:szCs w:val="28"/>
        </w:rPr>
        <w:tab/>
      </w:r>
      <w:r w:rsidRPr="0068110B">
        <w:rPr>
          <w:sz w:val="28"/>
          <w:szCs w:val="28"/>
        </w:rPr>
        <w:tab/>
        <w:t>№</w:t>
      </w:r>
      <w:r w:rsidRPr="003244BB"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</w:p>
    <w:p w:rsidR="00280524" w:rsidRDefault="00280524" w:rsidP="00280524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280524" w:rsidRDefault="00280524" w:rsidP="00280524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дотримання виконавської </w:t>
      </w:r>
    </w:p>
    <w:p w:rsidR="00280524" w:rsidRDefault="00280524" w:rsidP="00280524">
      <w:pPr>
        <w:shd w:val="clear" w:color="auto" w:fill="FFFFFF"/>
        <w:spacing w:before="324"/>
        <w:ind w:left="7"/>
        <w:contextualSpacing/>
      </w:pPr>
      <w:r>
        <w:rPr>
          <w:rFonts w:eastAsia="Times New Roman"/>
          <w:sz w:val="28"/>
          <w:szCs w:val="28"/>
          <w:lang w:val="uk-UA"/>
        </w:rPr>
        <w:t>дисципліни працівниками школи</w:t>
      </w:r>
    </w:p>
    <w:p w:rsidR="00280524" w:rsidRDefault="00280524" w:rsidP="00280524">
      <w:pPr>
        <w:shd w:val="clear" w:color="auto" w:fill="FFFFFF"/>
        <w:spacing w:before="14"/>
        <w:ind w:left="14"/>
        <w:contextualSpacing/>
      </w:pPr>
    </w:p>
    <w:p w:rsidR="00280524" w:rsidRDefault="00280524" w:rsidP="00280524">
      <w:pPr>
        <w:shd w:val="clear" w:color="auto" w:fill="FFFFFF"/>
        <w:spacing w:before="14"/>
        <w:ind w:left="14" w:firstLine="706"/>
        <w:rPr>
          <w:rFonts w:eastAsia="Times New Roman"/>
          <w:sz w:val="28"/>
          <w:szCs w:val="28"/>
          <w:lang w:val="uk-UA"/>
        </w:rPr>
      </w:pPr>
    </w:p>
    <w:p w:rsidR="00280524" w:rsidRDefault="00280524" w:rsidP="00280524">
      <w:pPr>
        <w:spacing w:line="360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З метою удосконалення управлінської діяльності адміністрації, забезпечення дотримання вимог трудового законодавства України працівниками школи </w:t>
      </w:r>
    </w:p>
    <w:p w:rsidR="00280524" w:rsidRDefault="00280524" w:rsidP="00280524">
      <w:pPr>
        <w:spacing w:line="360" w:lineRule="auto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280524" w:rsidRDefault="00280524" w:rsidP="00280524">
      <w:pPr>
        <w:spacing w:line="360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НАКАЗУЮ:</w:t>
      </w:r>
    </w:p>
    <w:p w:rsidR="00280524" w:rsidRDefault="00280524" w:rsidP="00280524">
      <w:pPr>
        <w:spacing w:line="360" w:lineRule="auto"/>
        <w:contextualSpacing/>
        <w:jc w:val="both"/>
        <w:rPr>
          <w:lang w:val="uk-UA"/>
        </w:rPr>
      </w:pPr>
    </w:p>
    <w:p w:rsidR="00280524" w:rsidRDefault="00280524" w:rsidP="0028052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B4A1B">
        <w:rPr>
          <w:sz w:val="28"/>
          <w:szCs w:val="28"/>
          <w:lang w:val="uk-UA"/>
        </w:rPr>
        <w:t xml:space="preserve">1. Включити </w:t>
      </w:r>
      <w:r>
        <w:rPr>
          <w:sz w:val="28"/>
          <w:szCs w:val="28"/>
          <w:lang w:val="uk-UA"/>
        </w:rPr>
        <w:t>в циклограму накази щодо виконавської дисципліни в навчальному закладі.</w:t>
      </w:r>
    </w:p>
    <w:p w:rsidR="00280524" w:rsidRDefault="00280524" w:rsidP="0028052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Наприкінці І та ІІ семестрів</w:t>
      </w:r>
    </w:p>
    <w:p w:rsidR="00280524" w:rsidRDefault="00280524" w:rsidP="0028052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2.Савченко С.А., Дядик А.С. заступникам директора з навчально-виховної роботи, Одокієнко І.Є., завідуючій господарством:</w:t>
      </w:r>
    </w:p>
    <w:p w:rsidR="00280524" w:rsidRDefault="00280524" w:rsidP="0028052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дієвий контроль за дотриманням виконавської дисципліни педагогічними працівниками та обслуговуючим персоналом школи.</w:t>
      </w:r>
    </w:p>
    <w:p w:rsidR="00280524" w:rsidRDefault="00280524" w:rsidP="0028052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280524" w:rsidRDefault="00280524" w:rsidP="0028052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розгляд питання щодо виконавської дисципліни на нарадах при директорі.</w:t>
      </w:r>
    </w:p>
    <w:p w:rsidR="00280524" w:rsidRDefault="00280524" w:rsidP="0028052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Щомісячно</w:t>
      </w:r>
    </w:p>
    <w:p w:rsidR="00280524" w:rsidRDefault="00280524" w:rsidP="0028052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280524" w:rsidRDefault="00280524" w:rsidP="00280524">
      <w:pPr>
        <w:rPr>
          <w:sz w:val="28"/>
          <w:szCs w:val="28"/>
          <w:lang w:val="uk-UA"/>
        </w:rPr>
      </w:pPr>
    </w:p>
    <w:p w:rsidR="00280524" w:rsidRDefault="00280524" w:rsidP="00280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280524" w:rsidRDefault="00280524" w:rsidP="00280524">
      <w:pPr>
        <w:rPr>
          <w:sz w:val="28"/>
          <w:szCs w:val="28"/>
          <w:lang w:val="uk-UA"/>
        </w:rPr>
      </w:pPr>
    </w:p>
    <w:p w:rsidR="00280524" w:rsidRDefault="00280524" w:rsidP="00280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280524" w:rsidRDefault="00280524" w:rsidP="00280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280524" w:rsidRDefault="00280524" w:rsidP="00280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280524" w:rsidRPr="006B4A1B" w:rsidRDefault="00280524" w:rsidP="00280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І.Є.</w:t>
      </w:r>
    </w:p>
    <w:p w:rsidR="00280524" w:rsidRDefault="00280524" w:rsidP="00280524">
      <w:pPr>
        <w:rPr>
          <w:lang w:val="uk-UA"/>
        </w:rPr>
      </w:pPr>
    </w:p>
    <w:p w:rsidR="00AC7893" w:rsidRPr="00280524" w:rsidRDefault="00280524">
      <w:pPr>
        <w:rPr>
          <w:lang w:val="uk-UA"/>
        </w:rPr>
      </w:pPr>
      <w:r>
        <w:rPr>
          <w:lang w:val="uk-UA"/>
        </w:rPr>
        <w:t>Савченко С.А.</w:t>
      </w:r>
    </w:p>
    <w:sectPr w:rsidR="00AC7893" w:rsidRPr="00280524" w:rsidSect="00F521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24"/>
    <w:rsid w:val="00280524"/>
    <w:rsid w:val="00A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Управлiння освiти Харкiвськоi мiськоi ради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2014-10-29T13:57:00Z</cp:lastPrinted>
  <dcterms:created xsi:type="dcterms:W3CDTF">2014-10-29T13:57:00Z</dcterms:created>
  <dcterms:modified xsi:type="dcterms:W3CDTF">2014-10-29T13:58:00Z</dcterms:modified>
</cp:coreProperties>
</file>