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1E" w:rsidRDefault="009E4E1E" w:rsidP="009E4E1E">
      <w:pPr>
        <w:jc w:val="center"/>
        <w:rPr>
          <w:b/>
          <w:caps/>
          <w:noProof/>
          <w:sz w:val="36"/>
          <w:szCs w:val="36"/>
          <w:lang w:val="ru-RU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E4E1E" w:rsidRPr="00A469FC" w:rsidTr="007C55DC">
        <w:tc>
          <w:tcPr>
            <w:tcW w:w="568" w:type="dxa"/>
            <w:tcBorders>
              <w:bottom w:val="thickThinSmallGap" w:sz="24" w:space="0" w:color="auto"/>
            </w:tcBorders>
          </w:tcPr>
          <w:p w:rsidR="009E4E1E" w:rsidRPr="00A469FC" w:rsidRDefault="009E4E1E" w:rsidP="007C55D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E4E1E" w:rsidRPr="005A3836" w:rsidTr="007C55DC">
              <w:tc>
                <w:tcPr>
                  <w:tcW w:w="4145" w:type="dxa"/>
                </w:tcPr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9E4E1E" w:rsidRPr="00CE56DF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9E4E1E" w:rsidRPr="0016668C" w:rsidRDefault="009E4E1E" w:rsidP="007C55DC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E4E1E" w:rsidRDefault="009E4E1E" w:rsidP="007C55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9E4E1E" w:rsidRPr="0016668C" w:rsidRDefault="009E4E1E" w:rsidP="007C55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E4E1E" w:rsidRPr="009B232F" w:rsidRDefault="009E4E1E" w:rsidP="007C55DC">
            <w:pPr>
              <w:jc w:val="center"/>
              <w:rPr>
                <w:b/>
                <w:u w:val="single"/>
              </w:rPr>
            </w:pPr>
          </w:p>
        </w:tc>
      </w:tr>
    </w:tbl>
    <w:p w:rsidR="009E4E1E" w:rsidRDefault="009E4E1E" w:rsidP="009E4E1E">
      <w:pPr>
        <w:jc w:val="center"/>
        <w:rPr>
          <w:b/>
          <w:sz w:val="28"/>
          <w:szCs w:val="28"/>
        </w:rPr>
      </w:pPr>
    </w:p>
    <w:p w:rsidR="009E4E1E" w:rsidRDefault="009E4E1E" w:rsidP="009E4E1E">
      <w:pPr>
        <w:jc w:val="center"/>
        <w:rPr>
          <w:b/>
          <w:sz w:val="28"/>
          <w:szCs w:val="28"/>
        </w:rPr>
      </w:pPr>
    </w:p>
    <w:p w:rsidR="009E4E1E" w:rsidRPr="00EB3CB5" w:rsidRDefault="009E4E1E" w:rsidP="009E4E1E">
      <w:pPr>
        <w:jc w:val="center"/>
        <w:rPr>
          <w:b/>
          <w:sz w:val="28"/>
          <w:szCs w:val="28"/>
        </w:rPr>
      </w:pPr>
      <w:r w:rsidRPr="00EB3CB5">
        <w:rPr>
          <w:b/>
          <w:sz w:val="28"/>
          <w:szCs w:val="28"/>
        </w:rPr>
        <w:t>НАКАЗ</w:t>
      </w:r>
    </w:p>
    <w:p w:rsidR="009E4E1E" w:rsidRDefault="009E4E1E" w:rsidP="009E4E1E">
      <w:pPr>
        <w:rPr>
          <w:b/>
          <w:sz w:val="28"/>
          <w:szCs w:val="28"/>
        </w:rPr>
      </w:pPr>
    </w:p>
    <w:p w:rsidR="009E4E1E" w:rsidRPr="00EB3CB5" w:rsidRDefault="009E4E1E" w:rsidP="009E4E1E">
      <w:pPr>
        <w:rPr>
          <w:b/>
          <w:sz w:val="28"/>
          <w:szCs w:val="28"/>
        </w:rPr>
      </w:pPr>
    </w:p>
    <w:p w:rsidR="009E4E1E" w:rsidRPr="009E4E1E" w:rsidRDefault="009E4E1E" w:rsidP="009E4E1E">
      <w:pPr>
        <w:rPr>
          <w:sz w:val="28"/>
          <w:szCs w:val="28"/>
          <w:lang w:val="ru-RU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.09</w:t>
      </w:r>
      <w:r w:rsidRPr="00EB3CB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4</w:t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 w:rsidRPr="00EB3CB5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EB3CB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29</w:t>
      </w:r>
    </w:p>
    <w:p w:rsidR="009E4E1E" w:rsidRDefault="009E4E1E" w:rsidP="009E4E1E">
      <w:pPr>
        <w:jc w:val="center"/>
        <w:rPr>
          <w:b/>
        </w:rPr>
      </w:pPr>
    </w:p>
    <w:p w:rsidR="009E4E1E" w:rsidRPr="002607DB" w:rsidRDefault="009E4E1E" w:rsidP="009E4E1E">
      <w:pPr>
        <w:rPr>
          <w:sz w:val="28"/>
          <w:szCs w:val="28"/>
          <w:u w:val="single"/>
          <w:lang w:val="ru-RU"/>
        </w:rPr>
      </w:pPr>
    </w:p>
    <w:p w:rsidR="009E4E1E" w:rsidRDefault="009E4E1E" w:rsidP="009E4E1E">
      <w:pPr>
        <w:rPr>
          <w:sz w:val="28"/>
          <w:szCs w:val="28"/>
        </w:rPr>
      </w:pPr>
      <w:r>
        <w:rPr>
          <w:sz w:val="28"/>
          <w:szCs w:val="28"/>
        </w:rPr>
        <w:t xml:space="preserve">Про порядок заміни </w:t>
      </w:r>
    </w:p>
    <w:p w:rsidR="009E4E1E" w:rsidRDefault="009E4E1E" w:rsidP="009E4E1E">
      <w:pPr>
        <w:rPr>
          <w:sz w:val="28"/>
          <w:szCs w:val="28"/>
        </w:rPr>
      </w:pPr>
      <w:r>
        <w:rPr>
          <w:sz w:val="28"/>
          <w:szCs w:val="28"/>
        </w:rPr>
        <w:t>тимчасово відсутніх учителів</w:t>
      </w:r>
    </w:p>
    <w:p w:rsidR="009E4E1E" w:rsidRDefault="009E4E1E" w:rsidP="009E4E1E">
      <w:pPr>
        <w:rPr>
          <w:sz w:val="28"/>
          <w:szCs w:val="28"/>
        </w:rPr>
      </w:pPr>
    </w:p>
    <w:p w:rsidR="009E4E1E" w:rsidRDefault="009E4E1E" w:rsidP="009E4E1E">
      <w:pPr>
        <w:rPr>
          <w:sz w:val="28"/>
          <w:szCs w:val="28"/>
        </w:rPr>
      </w:pPr>
    </w:p>
    <w:p w:rsidR="009E4E1E" w:rsidRDefault="009E4E1E" w:rsidP="009E4E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листа Міністерства освіти і науки України від 28.11.2008 № 1/9-770 «Про організацію та порядок оплати праці за заміну тимчасово відсутніх учителів» та з метою забезпечення якості навчально-виховного процесу у разі відсутності хвороби, сесії, проходження курсів підвищення кваліфікації, відрядження вчителів-предметників відповідно до Правил внутрішнього трудового розпорядку</w:t>
      </w:r>
    </w:p>
    <w:p w:rsidR="009E4E1E" w:rsidRDefault="009E4E1E" w:rsidP="009E4E1E">
      <w:pPr>
        <w:spacing w:line="360" w:lineRule="auto"/>
        <w:contextualSpacing/>
        <w:jc w:val="both"/>
        <w:rPr>
          <w:sz w:val="28"/>
          <w:szCs w:val="28"/>
        </w:rPr>
      </w:pPr>
    </w:p>
    <w:p w:rsidR="009E4E1E" w:rsidRDefault="009E4E1E" w:rsidP="009E4E1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E4E1E" w:rsidRDefault="009E4E1E" w:rsidP="009E4E1E">
      <w:pPr>
        <w:spacing w:line="360" w:lineRule="auto"/>
        <w:contextualSpacing/>
        <w:jc w:val="both"/>
        <w:rPr>
          <w:sz w:val="28"/>
          <w:szCs w:val="28"/>
        </w:rPr>
      </w:pPr>
    </w:p>
    <w:p w:rsidR="009E4E1E" w:rsidRPr="004237F3" w:rsidRDefault="009E4E1E" w:rsidP="009E4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37F3">
        <w:rPr>
          <w:sz w:val="28"/>
          <w:szCs w:val="28"/>
          <w:lang w:val="ru-RU"/>
        </w:rPr>
        <w:t>Савченко С.А</w:t>
      </w:r>
      <w:r w:rsidRPr="004237F3">
        <w:rPr>
          <w:sz w:val="28"/>
          <w:szCs w:val="28"/>
        </w:rPr>
        <w:t xml:space="preserve">., заступнику директора з навчально-виховної роботи, забезпечувати заміну уроків, індивідуальних занять, курсів за вибором, факультативів за </w:t>
      </w:r>
      <w:proofErr w:type="gramStart"/>
      <w:r w:rsidRPr="004237F3">
        <w:rPr>
          <w:sz w:val="28"/>
          <w:szCs w:val="28"/>
        </w:rPr>
        <w:t>проф</w:t>
      </w:r>
      <w:proofErr w:type="gramEnd"/>
      <w:r w:rsidRPr="004237F3">
        <w:rPr>
          <w:sz w:val="28"/>
          <w:szCs w:val="28"/>
        </w:rPr>
        <w:t>ілем.</w:t>
      </w:r>
    </w:p>
    <w:p w:rsidR="009E4E1E" w:rsidRDefault="009E4E1E" w:rsidP="009E4E1E">
      <w:pPr>
        <w:spacing w:line="360" w:lineRule="auto"/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Pr="0017761D">
        <w:rPr>
          <w:sz w:val="28"/>
          <w:szCs w:val="28"/>
        </w:rPr>
        <w:t>продовж 20</w:t>
      </w:r>
      <w:r>
        <w:rPr>
          <w:sz w:val="28"/>
          <w:szCs w:val="28"/>
          <w:lang w:val="ru-RU"/>
        </w:rPr>
        <w:t>14/</w:t>
      </w:r>
      <w:r w:rsidRPr="001776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 w:rsidRPr="0017761D">
        <w:rPr>
          <w:sz w:val="28"/>
          <w:szCs w:val="28"/>
        </w:rPr>
        <w:t xml:space="preserve"> н. р.</w:t>
      </w:r>
    </w:p>
    <w:p w:rsidR="009E4E1E" w:rsidRPr="004237F3" w:rsidRDefault="009E4E1E" w:rsidP="009E4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37F3">
        <w:rPr>
          <w:sz w:val="28"/>
          <w:szCs w:val="28"/>
        </w:rPr>
        <w:t>Категорично заборонити заміну уроків без дозволу адміністрації.</w:t>
      </w:r>
    </w:p>
    <w:p w:rsidR="009E4E1E" w:rsidRDefault="009E4E1E" w:rsidP="009E4E1E">
      <w:pPr>
        <w:pStyle w:val="a3"/>
        <w:spacing w:line="360" w:lineRule="auto"/>
        <w:ind w:left="4956" w:firstLine="708"/>
        <w:jc w:val="both"/>
        <w:rPr>
          <w:sz w:val="28"/>
          <w:szCs w:val="28"/>
        </w:rPr>
      </w:pPr>
      <w:r w:rsidRPr="004237F3">
        <w:rPr>
          <w:sz w:val="28"/>
          <w:szCs w:val="28"/>
        </w:rPr>
        <w:t>П</w:t>
      </w:r>
      <w:r>
        <w:rPr>
          <w:sz w:val="28"/>
          <w:szCs w:val="28"/>
        </w:rPr>
        <w:t>остійно</w:t>
      </w:r>
    </w:p>
    <w:p w:rsidR="009E4E1E" w:rsidRDefault="009E4E1E" w:rsidP="009E4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37F3">
        <w:rPr>
          <w:sz w:val="28"/>
          <w:szCs w:val="28"/>
        </w:rPr>
        <w:t>Покласти відповідальність за охорону життя, здоров’я учнів під час заміни на вчителів, які здійснюють заміну, класних керівників.</w:t>
      </w:r>
    </w:p>
    <w:p w:rsidR="009E4E1E" w:rsidRDefault="009E4E1E" w:rsidP="009E4E1E">
      <w:pPr>
        <w:spacing w:line="360" w:lineRule="auto"/>
        <w:jc w:val="both"/>
        <w:rPr>
          <w:sz w:val="28"/>
          <w:szCs w:val="28"/>
        </w:rPr>
      </w:pPr>
    </w:p>
    <w:p w:rsidR="009E4E1E" w:rsidRDefault="009E4E1E" w:rsidP="009E4E1E">
      <w:pPr>
        <w:spacing w:line="360" w:lineRule="auto"/>
        <w:jc w:val="both"/>
        <w:rPr>
          <w:sz w:val="28"/>
          <w:szCs w:val="28"/>
        </w:rPr>
      </w:pPr>
    </w:p>
    <w:p w:rsidR="009E4E1E" w:rsidRPr="004237F3" w:rsidRDefault="009E4E1E" w:rsidP="009E4E1E">
      <w:pPr>
        <w:spacing w:line="360" w:lineRule="auto"/>
        <w:jc w:val="both"/>
        <w:rPr>
          <w:sz w:val="28"/>
          <w:szCs w:val="28"/>
        </w:rPr>
      </w:pPr>
    </w:p>
    <w:p w:rsidR="009E4E1E" w:rsidRPr="004237F3" w:rsidRDefault="009E4E1E" w:rsidP="009E4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237F3">
        <w:rPr>
          <w:sz w:val="28"/>
          <w:szCs w:val="28"/>
        </w:rPr>
        <w:t>Контроль за виконанням даного наказу залишаю за собою.</w:t>
      </w:r>
    </w:p>
    <w:p w:rsidR="009E4E1E" w:rsidRDefault="009E4E1E" w:rsidP="009E4E1E">
      <w:pPr>
        <w:rPr>
          <w:sz w:val="28"/>
          <w:szCs w:val="28"/>
        </w:rPr>
      </w:pPr>
    </w:p>
    <w:p w:rsidR="009E4E1E" w:rsidRDefault="009E4E1E" w:rsidP="009E4E1E">
      <w:pPr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9E4E1E" w:rsidRDefault="009E4E1E" w:rsidP="009E4E1E">
      <w:pPr>
        <w:rPr>
          <w:sz w:val="28"/>
          <w:szCs w:val="28"/>
        </w:rPr>
      </w:pPr>
    </w:p>
    <w:p w:rsidR="009E4E1E" w:rsidRDefault="009E4E1E" w:rsidP="009E4E1E">
      <w:pPr>
        <w:rPr>
          <w:sz w:val="28"/>
          <w:szCs w:val="28"/>
        </w:rPr>
      </w:pPr>
    </w:p>
    <w:p w:rsidR="009E4E1E" w:rsidRDefault="009E4E1E" w:rsidP="009E4E1E">
      <w:pPr>
        <w:rPr>
          <w:sz w:val="28"/>
          <w:szCs w:val="28"/>
        </w:rPr>
      </w:pPr>
    </w:p>
    <w:p w:rsidR="009E4E1E" w:rsidRDefault="009E4E1E" w:rsidP="009E4E1E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9E4E1E" w:rsidRDefault="009E4E1E" w:rsidP="009E4E1E">
      <w:pPr>
        <w:rPr>
          <w:sz w:val="22"/>
          <w:szCs w:val="22"/>
        </w:rPr>
      </w:pPr>
      <w:r w:rsidRPr="00A60D0B">
        <w:rPr>
          <w:sz w:val="22"/>
          <w:szCs w:val="22"/>
        </w:rPr>
        <w:t>Савченко С.А.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>
        <w:rPr>
          <w:sz w:val="22"/>
          <w:szCs w:val="22"/>
        </w:rPr>
        <w:tab/>
        <w:t>Алексєєва Н.В.</w:t>
      </w:r>
    </w:p>
    <w:p w:rsidR="009E4E1E" w:rsidRPr="00A60D0B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>Ашортіа Є.Д.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Малишева Т.О.</w:t>
      </w:r>
    </w:p>
    <w:p w:rsidR="009E4E1E" w:rsidRPr="00A60D0B" w:rsidRDefault="009E4E1E" w:rsidP="009E4E1E">
      <w:pPr>
        <w:rPr>
          <w:sz w:val="22"/>
          <w:szCs w:val="22"/>
        </w:rPr>
      </w:pPr>
      <w:r w:rsidRPr="00A60D0B">
        <w:rPr>
          <w:sz w:val="22"/>
          <w:szCs w:val="22"/>
        </w:rPr>
        <w:t>Черкашина В.В.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  <w:t>Петушкова Н.В.</w:t>
      </w:r>
    </w:p>
    <w:p w:rsidR="009E4E1E" w:rsidRDefault="009E4E1E" w:rsidP="009E4E1E">
      <w:pPr>
        <w:rPr>
          <w:sz w:val="22"/>
          <w:szCs w:val="22"/>
        </w:rPr>
      </w:pPr>
      <w:r>
        <w:rPr>
          <w:sz w:val="22"/>
          <w:szCs w:val="22"/>
          <w:lang w:val="ru-RU"/>
        </w:rPr>
        <w:t>З</w:t>
      </w:r>
      <w:r>
        <w:rPr>
          <w:sz w:val="22"/>
          <w:szCs w:val="22"/>
        </w:rPr>
        <w:t>алізна Т.В.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>
        <w:rPr>
          <w:sz w:val="22"/>
          <w:szCs w:val="22"/>
        </w:rPr>
        <w:tab/>
        <w:t>Кікоть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4E1E" w:rsidRPr="00826945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>Ращупкіна К.Ю.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>Логіна В.М.</w:t>
      </w:r>
    </w:p>
    <w:p w:rsidR="009E4E1E" w:rsidRPr="00A60D0B" w:rsidRDefault="009E4E1E" w:rsidP="009E4E1E">
      <w:pPr>
        <w:rPr>
          <w:sz w:val="22"/>
          <w:szCs w:val="22"/>
        </w:rPr>
      </w:pPr>
      <w:r w:rsidRPr="00A60D0B">
        <w:rPr>
          <w:sz w:val="22"/>
          <w:szCs w:val="22"/>
        </w:rPr>
        <w:t>Золотухіна О.І.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>
        <w:rPr>
          <w:sz w:val="22"/>
          <w:szCs w:val="22"/>
        </w:rPr>
        <w:t>Стась Л.М.</w:t>
      </w:r>
    </w:p>
    <w:p w:rsidR="009E4E1E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>Попій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Коротун А.В.</w:t>
      </w:r>
      <w:r>
        <w:rPr>
          <w:sz w:val="22"/>
          <w:szCs w:val="22"/>
        </w:rPr>
        <w:tab/>
      </w:r>
    </w:p>
    <w:p w:rsidR="009E4E1E" w:rsidRDefault="009E4E1E" w:rsidP="009E4E1E">
      <w:pPr>
        <w:rPr>
          <w:sz w:val="22"/>
          <w:szCs w:val="22"/>
        </w:rPr>
      </w:pPr>
      <w:r w:rsidRPr="00A60D0B">
        <w:rPr>
          <w:sz w:val="22"/>
          <w:szCs w:val="22"/>
        </w:rPr>
        <w:t>Бакшеєва О.А.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>
        <w:rPr>
          <w:sz w:val="22"/>
          <w:szCs w:val="22"/>
        </w:rPr>
        <w:tab/>
        <w:t>Сиротенко Т.Є.</w:t>
      </w:r>
    </w:p>
    <w:p w:rsidR="009E4E1E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>Дядик А.С.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Опарій С.С.</w:t>
      </w:r>
    </w:p>
    <w:p w:rsidR="009E4E1E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>Салюкова Р.І.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0D0B">
        <w:rPr>
          <w:sz w:val="22"/>
          <w:szCs w:val="22"/>
        </w:rPr>
        <w:t>Бикова Н.А.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4E1E" w:rsidRPr="00A60D0B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>Великанова Н.А.</w:t>
      </w:r>
    </w:p>
    <w:p w:rsidR="009E4E1E" w:rsidRPr="00011C49" w:rsidRDefault="009E4E1E" w:rsidP="009E4E1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/>
    <w:p w:rsidR="009E4E1E" w:rsidRDefault="009E4E1E" w:rsidP="009E4E1E">
      <w:r>
        <w:t>Савченко С.А.</w:t>
      </w:r>
    </w:p>
    <w:p w:rsidR="009E4E1E" w:rsidRDefault="009E4E1E" w:rsidP="009E4E1E"/>
    <w:p w:rsidR="009E4E1E" w:rsidRDefault="009E4E1E" w:rsidP="009E4E1E"/>
    <w:p w:rsidR="00102687" w:rsidRDefault="00102687"/>
    <w:sectPr w:rsidR="00102687" w:rsidSect="006B75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1E"/>
    <w:rsid w:val="00102687"/>
    <w:rsid w:val="009E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2014-10-29T13:55:00Z</cp:lastPrinted>
  <dcterms:created xsi:type="dcterms:W3CDTF">2014-10-29T13:54:00Z</dcterms:created>
  <dcterms:modified xsi:type="dcterms:W3CDTF">2014-10-29T13:56:00Z</dcterms:modified>
</cp:coreProperties>
</file>