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32CBB" w:rsidRPr="00A469FC" w:rsidTr="006A2849">
        <w:tc>
          <w:tcPr>
            <w:tcW w:w="568" w:type="dxa"/>
            <w:tcBorders>
              <w:bottom w:val="thickThinSmallGap" w:sz="24" w:space="0" w:color="auto"/>
            </w:tcBorders>
          </w:tcPr>
          <w:p w:rsidR="00232CBB" w:rsidRPr="00A469FC" w:rsidRDefault="00232CBB" w:rsidP="006A284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32CBB" w:rsidRPr="005A3836" w:rsidTr="006A2849">
              <w:tc>
                <w:tcPr>
                  <w:tcW w:w="4145" w:type="dxa"/>
                </w:tcPr>
                <w:p w:rsidR="00232CBB" w:rsidRDefault="00232CBB" w:rsidP="006A2849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32CBB" w:rsidRDefault="00232CBB" w:rsidP="006A284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232CBB" w:rsidRDefault="00232CBB" w:rsidP="006A284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232CBB" w:rsidRDefault="00232CBB" w:rsidP="006A284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232CBB" w:rsidRPr="00CE56DF" w:rsidRDefault="00232CBB" w:rsidP="006A284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232CBB" w:rsidRPr="0016668C" w:rsidRDefault="00232CBB" w:rsidP="006A2849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232CBB" w:rsidRDefault="00232CBB" w:rsidP="006A2849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32CBB" w:rsidRDefault="00232CBB" w:rsidP="006A284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32CBB" w:rsidRDefault="00232CBB" w:rsidP="006A284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232CBB" w:rsidRPr="0016668C" w:rsidRDefault="00232CBB" w:rsidP="006A284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32CBB" w:rsidRPr="009B232F" w:rsidRDefault="00232CBB" w:rsidP="006A2849">
            <w:pPr>
              <w:jc w:val="center"/>
              <w:rPr>
                <w:b/>
                <w:u w:val="single"/>
              </w:rPr>
            </w:pPr>
          </w:p>
        </w:tc>
      </w:tr>
    </w:tbl>
    <w:p w:rsidR="00232CBB" w:rsidRDefault="00232CBB" w:rsidP="00232CBB">
      <w:pPr>
        <w:jc w:val="center"/>
        <w:rPr>
          <w:b/>
        </w:rPr>
      </w:pPr>
    </w:p>
    <w:p w:rsidR="00232CBB" w:rsidRPr="00232CBB" w:rsidRDefault="00232CBB" w:rsidP="00232CBB">
      <w:pPr>
        <w:jc w:val="center"/>
        <w:rPr>
          <w:b/>
        </w:rPr>
      </w:pPr>
      <w:r>
        <w:rPr>
          <w:b/>
        </w:rPr>
        <w:t>НАКАЗ</w:t>
      </w:r>
    </w:p>
    <w:p w:rsidR="00232CBB" w:rsidRPr="009D73C5" w:rsidRDefault="00232CBB" w:rsidP="00232CBB">
      <w:pPr>
        <w:rPr>
          <w:lang w:val="ru-RU"/>
        </w:rPr>
      </w:pPr>
      <w:r>
        <w:rPr>
          <w:lang w:val="ru-RU"/>
        </w:rPr>
        <w:t>29.08.2014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t>1</w:t>
      </w:r>
      <w:r>
        <w:rPr>
          <w:lang w:val="ru-RU"/>
        </w:rPr>
        <w:t>04</w:t>
      </w:r>
    </w:p>
    <w:p w:rsidR="00232CBB" w:rsidRDefault="00232CBB" w:rsidP="00232CBB">
      <w:pPr>
        <w:jc w:val="center"/>
        <w:rPr>
          <w:b/>
        </w:rPr>
      </w:pPr>
    </w:p>
    <w:p w:rsidR="00232CBB" w:rsidRDefault="00232CBB" w:rsidP="00232CBB">
      <w:r>
        <w:t>Про організацію роботи щодо</w:t>
      </w:r>
    </w:p>
    <w:p w:rsidR="00232CBB" w:rsidRDefault="00232CBB" w:rsidP="00232CBB">
      <w:r>
        <w:t>ефективного використання НКК</w:t>
      </w:r>
    </w:p>
    <w:p w:rsidR="00232CBB" w:rsidRDefault="00232CBB" w:rsidP="00232CBB"/>
    <w:p w:rsidR="00232CBB" w:rsidRDefault="00232CBB" w:rsidP="00232CBB"/>
    <w:p w:rsidR="00232CBB" w:rsidRDefault="00232CBB" w:rsidP="00232CBB">
      <w:pPr>
        <w:spacing w:line="360" w:lineRule="auto"/>
        <w:contextualSpacing/>
        <w:jc w:val="both"/>
      </w:pPr>
      <w:r>
        <w:tab/>
        <w:t>З метою належної організації роботи щодо ефективного використання навчальних комп’ютерних комплексів (НКК) у кабінеті інформатики та інформаційно-комунікаційних технологій в урочний та позаурочний час і ведення відповідної документації</w:t>
      </w:r>
    </w:p>
    <w:p w:rsidR="00232CBB" w:rsidRDefault="00232CBB" w:rsidP="00232CBB">
      <w:pPr>
        <w:spacing w:line="360" w:lineRule="auto"/>
        <w:contextualSpacing/>
        <w:jc w:val="both"/>
      </w:pPr>
    </w:p>
    <w:p w:rsidR="00232CBB" w:rsidRDefault="00232CBB" w:rsidP="00232CBB">
      <w:pPr>
        <w:spacing w:line="360" w:lineRule="auto"/>
        <w:contextualSpacing/>
        <w:jc w:val="both"/>
      </w:pPr>
      <w:r>
        <w:t>НАКАЗУЮ:</w:t>
      </w:r>
    </w:p>
    <w:p w:rsidR="00232CBB" w:rsidRDefault="00232CBB" w:rsidP="00232CBB">
      <w:pPr>
        <w:spacing w:line="360" w:lineRule="auto"/>
        <w:contextualSpacing/>
        <w:jc w:val="both"/>
      </w:pPr>
    </w:p>
    <w:p w:rsidR="00232CBB" w:rsidRDefault="00232CBB" w:rsidP="00232CBB">
      <w:pPr>
        <w:pStyle w:val="a3"/>
        <w:numPr>
          <w:ilvl w:val="0"/>
          <w:numId w:val="1"/>
        </w:numPr>
        <w:spacing w:line="360" w:lineRule="auto"/>
        <w:jc w:val="both"/>
      </w:pPr>
      <w:r>
        <w:t>Продовжити ведення журналу щоденного обліку часу роботи НКК в школі за вказаною формою (додаток 1).</w:t>
      </w:r>
    </w:p>
    <w:p w:rsidR="00232CBB" w:rsidRDefault="00232CBB" w:rsidP="00232CBB">
      <w:pPr>
        <w:pStyle w:val="a3"/>
        <w:spacing w:line="360" w:lineRule="auto"/>
        <w:ind w:left="5664" w:firstLine="708"/>
        <w:jc w:val="both"/>
      </w:pPr>
      <w:r>
        <w:rPr>
          <w:lang w:val="ru-RU"/>
        </w:rPr>
        <w:t>У</w:t>
      </w:r>
      <w:r>
        <w:t>продовж 20</w:t>
      </w:r>
      <w:r>
        <w:rPr>
          <w:lang w:val="ru-RU"/>
        </w:rPr>
        <w:t>14/</w:t>
      </w:r>
      <w:r>
        <w:t>201</w:t>
      </w:r>
      <w:r>
        <w:rPr>
          <w:lang w:val="ru-RU"/>
        </w:rPr>
        <w:t>5</w:t>
      </w:r>
      <w:r>
        <w:t xml:space="preserve"> н. р.</w:t>
      </w:r>
    </w:p>
    <w:p w:rsidR="00232CBB" w:rsidRDefault="00232CBB" w:rsidP="00232CBB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rPr>
          <w:lang w:val="ru-RU"/>
        </w:rPr>
        <w:t>Сиротенко</w:t>
      </w:r>
      <w:proofErr w:type="spellEnd"/>
      <w:r>
        <w:rPr>
          <w:lang w:val="ru-RU"/>
        </w:rPr>
        <w:t xml:space="preserve"> Т.</w:t>
      </w:r>
      <w:r>
        <w:t>Є., вчителю інформатики:</w:t>
      </w:r>
    </w:p>
    <w:p w:rsidR="00232CBB" w:rsidRDefault="00232CBB" w:rsidP="00232CBB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>
        <w:t>Своєчасно заповнювати  журнал щоденного обліку часу роботи НКК у відповідності до норм ведення ділової документації.</w:t>
      </w:r>
    </w:p>
    <w:p w:rsidR="00232CBB" w:rsidRDefault="00232CBB" w:rsidP="00232CBB">
      <w:pPr>
        <w:pStyle w:val="a3"/>
        <w:spacing w:line="360" w:lineRule="auto"/>
        <w:ind w:left="1134" w:firstLine="708"/>
        <w:jc w:val="right"/>
      </w:pPr>
      <w:r>
        <w:rPr>
          <w:lang w:val="ru-RU"/>
        </w:rPr>
        <w:t>У</w:t>
      </w:r>
      <w:r>
        <w:t>продовж 20</w:t>
      </w:r>
      <w:r>
        <w:rPr>
          <w:lang w:val="ru-RU"/>
        </w:rPr>
        <w:t>14/</w:t>
      </w:r>
      <w:r>
        <w:t>201</w:t>
      </w:r>
      <w:r>
        <w:rPr>
          <w:lang w:val="ru-RU"/>
        </w:rPr>
        <w:t>5</w:t>
      </w:r>
      <w:r>
        <w:t xml:space="preserve"> н. р.</w:t>
      </w:r>
    </w:p>
    <w:p w:rsidR="00232CBB" w:rsidRDefault="00232CBB" w:rsidP="00232CBB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>
        <w:t>Надати на затвердження графік роботи кабінету інформатики.</w:t>
      </w:r>
    </w:p>
    <w:p w:rsidR="00232CBB" w:rsidRPr="00EF068A" w:rsidRDefault="00232CBB" w:rsidP="00232CBB">
      <w:pPr>
        <w:pStyle w:val="a3"/>
        <w:spacing w:line="360" w:lineRule="auto"/>
        <w:ind w:left="5664" w:firstLine="708"/>
        <w:jc w:val="right"/>
        <w:rPr>
          <w:lang w:val="ru-RU"/>
        </w:rPr>
      </w:pPr>
      <w:r>
        <w:rPr>
          <w:lang w:val="ru-RU"/>
        </w:rPr>
        <w:t>Д</w:t>
      </w:r>
      <w:r>
        <w:t>о 0</w:t>
      </w:r>
      <w:r>
        <w:rPr>
          <w:lang w:val="ru-RU"/>
        </w:rPr>
        <w:t>2</w:t>
      </w:r>
      <w:r>
        <w:t>.09.20</w:t>
      </w:r>
      <w:r>
        <w:rPr>
          <w:lang w:val="ru-RU"/>
        </w:rPr>
        <w:t>14</w:t>
      </w:r>
    </w:p>
    <w:p w:rsidR="00232CBB" w:rsidRDefault="00232CBB" w:rsidP="00232CBB">
      <w:pPr>
        <w:pStyle w:val="a3"/>
        <w:numPr>
          <w:ilvl w:val="0"/>
          <w:numId w:val="1"/>
        </w:numPr>
        <w:spacing w:line="360" w:lineRule="auto"/>
        <w:jc w:val="both"/>
      </w:pPr>
      <w:r>
        <w:t>Вчителям-предметникам використовувати НКК для викладання предметів, в гуртковій та позакласній роботі.</w:t>
      </w:r>
    </w:p>
    <w:p w:rsidR="00232CBB" w:rsidRDefault="00232CBB" w:rsidP="00232CBB">
      <w:pPr>
        <w:pStyle w:val="a3"/>
        <w:spacing w:line="360" w:lineRule="auto"/>
        <w:ind w:left="5664" w:firstLine="708"/>
        <w:jc w:val="right"/>
      </w:pPr>
      <w:r>
        <w:rPr>
          <w:lang w:val="ru-RU"/>
        </w:rPr>
        <w:t>С</w:t>
      </w:r>
      <w:r>
        <w:t>истематично</w:t>
      </w:r>
    </w:p>
    <w:p w:rsidR="00232CBB" w:rsidRPr="00B65A2C" w:rsidRDefault="00232CBB" w:rsidP="00232CBB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Контроль за виконанням даного наказу покласти на заступника директора з навчально-виховної роботи </w:t>
      </w:r>
      <w:r>
        <w:rPr>
          <w:lang w:val="ru-RU"/>
        </w:rPr>
        <w:t>Савченко С.А.</w:t>
      </w:r>
    </w:p>
    <w:p w:rsidR="00232CBB" w:rsidRPr="009D73C5" w:rsidRDefault="00232CBB" w:rsidP="00232CBB">
      <w:pPr>
        <w:rPr>
          <w:lang w:val="ru-RU"/>
        </w:rPr>
      </w:pPr>
    </w:p>
    <w:p w:rsidR="00232CBB" w:rsidRPr="00232CBB" w:rsidRDefault="00232CBB" w:rsidP="00232CBB">
      <w:pPr>
        <w:jc w:val="center"/>
      </w:pPr>
      <w:r>
        <w:t>Директор школи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І.А. Колісник</w:t>
      </w:r>
    </w:p>
    <w:p w:rsidR="00232CBB" w:rsidRDefault="00232CBB" w:rsidP="00232CBB">
      <w:r>
        <w:t>З наказом ознайомлені:</w:t>
      </w:r>
    </w:p>
    <w:p w:rsidR="00232CBB" w:rsidRDefault="00232CBB" w:rsidP="00232CBB">
      <w:pPr>
        <w:rPr>
          <w:lang w:val="ru-RU"/>
        </w:rPr>
        <w:sectPr w:rsidR="00232CBB" w:rsidSect="00232CBB">
          <w:pgSz w:w="11906" w:h="16838"/>
          <w:pgMar w:top="454" w:right="851" w:bottom="397" w:left="1134" w:header="709" w:footer="709" w:gutter="0"/>
          <w:cols w:space="708"/>
          <w:docGrid w:linePitch="360"/>
        </w:sectPr>
      </w:pPr>
    </w:p>
    <w:p w:rsidR="00232CBB" w:rsidRPr="009D73C5" w:rsidRDefault="00232CBB" w:rsidP="00232CBB">
      <w:pPr>
        <w:rPr>
          <w:lang w:val="ru-RU"/>
        </w:rPr>
      </w:pPr>
      <w:r>
        <w:rPr>
          <w:lang w:val="ru-RU"/>
        </w:rPr>
        <w:lastRenderedPageBreak/>
        <w:t>Савченко С.А.</w:t>
      </w:r>
    </w:p>
    <w:p w:rsidR="00232CBB" w:rsidRDefault="00232CBB" w:rsidP="00232CBB">
      <w:r>
        <w:lastRenderedPageBreak/>
        <w:t>Сиротенко Т.Є.</w:t>
      </w:r>
    </w:p>
    <w:p w:rsidR="00232CBB" w:rsidRDefault="00232CBB" w:rsidP="00232CBB">
      <w:pPr>
        <w:sectPr w:rsidR="00232CBB" w:rsidSect="00232CBB">
          <w:type w:val="continuous"/>
          <w:pgSz w:w="11906" w:h="16838"/>
          <w:pgMar w:top="454" w:right="851" w:bottom="397" w:left="1134" w:header="709" w:footer="709" w:gutter="0"/>
          <w:cols w:num="2" w:space="708"/>
          <w:docGrid w:linePitch="360"/>
        </w:sectPr>
      </w:pPr>
    </w:p>
    <w:p w:rsidR="00232CBB" w:rsidRDefault="00232CBB" w:rsidP="00232CBB"/>
    <w:p w:rsidR="00232CBB" w:rsidRDefault="00232CBB" w:rsidP="00232CBB">
      <w:pPr>
        <w:ind w:left="11340"/>
        <w:rPr>
          <w:lang w:val="ru-RU"/>
        </w:rPr>
      </w:pPr>
      <w:proofErr w:type="spellStart"/>
      <w:r w:rsidRPr="00397119">
        <w:rPr>
          <w:lang w:val="ru-RU"/>
        </w:rPr>
        <w:t>Додаток</w:t>
      </w:r>
      <w:proofErr w:type="spellEnd"/>
      <w:r>
        <w:rPr>
          <w:lang w:val="ru-RU"/>
        </w:rPr>
        <w:t xml:space="preserve"> 1</w:t>
      </w:r>
    </w:p>
    <w:p w:rsidR="00232CBB" w:rsidRDefault="00232CBB" w:rsidP="00232CBB">
      <w:pPr>
        <w:ind w:left="11340"/>
        <w:rPr>
          <w:lang w:val="ru-RU"/>
        </w:rPr>
      </w:pP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наказу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29.08.2014</w:t>
      </w:r>
    </w:p>
    <w:p w:rsidR="00232CBB" w:rsidRDefault="00232CBB" w:rsidP="00232CBB">
      <w:pPr>
        <w:ind w:left="11340"/>
        <w:rPr>
          <w:lang w:val="ru-RU"/>
        </w:rPr>
      </w:pPr>
      <w:r>
        <w:rPr>
          <w:lang w:val="ru-RU"/>
        </w:rPr>
        <w:t>№ 104</w:t>
      </w:r>
    </w:p>
    <w:p w:rsidR="00232CBB" w:rsidRDefault="00232CBB" w:rsidP="00232CBB">
      <w:pPr>
        <w:jc w:val="center"/>
        <w:rPr>
          <w:b/>
          <w:lang w:val="ru-RU"/>
        </w:rPr>
      </w:pPr>
      <w:r w:rsidRPr="00854BBC">
        <w:rPr>
          <w:b/>
        </w:rPr>
        <w:t xml:space="preserve">Журнал обліку часу роботи НКК </w:t>
      </w:r>
    </w:p>
    <w:p w:rsidR="00232CBB" w:rsidRPr="00EF068A" w:rsidRDefault="00232CBB" w:rsidP="00232CBB">
      <w:pPr>
        <w:jc w:val="center"/>
        <w:rPr>
          <w:b/>
          <w:lang w:val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6"/>
        <w:gridCol w:w="961"/>
        <w:gridCol w:w="471"/>
        <w:gridCol w:w="1200"/>
        <w:gridCol w:w="1500"/>
        <w:gridCol w:w="2353"/>
        <w:gridCol w:w="1624"/>
        <w:gridCol w:w="1514"/>
        <w:gridCol w:w="1710"/>
        <w:gridCol w:w="1175"/>
      </w:tblGrid>
      <w:tr w:rsidR="00232CBB" w:rsidRPr="00397119" w:rsidTr="006A2849">
        <w:trPr>
          <w:cantSplit/>
          <w:trHeight w:val="1662"/>
        </w:trPr>
        <w:tc>
          <w:tcPr>
            <w:tcW w:w="1196" w:type="dxa"/>
          </w:tcPr>
          <w:p w:rsidR="00232CBB" w:rsidRPr="00397119" w:rsidRDefault="00232CBB" w:rsidP="006A2849">
            <w:pPr>
              <w:jc w:val="both"/>
            </w:pPr>
            <w:r w:rsidRPr="00397119">
              <w:t>Дата</w:t>
            </w:r>
          </w:p>
        </w:tc>
        <w:tc>
          <w:tcPr>
            <w:tcW w:w="961" w:type="dxa"/>
          </w:tcPr>
          <w:p w:rsidR="00232CBB" w:rsidRPr="00397119" w:rsidRDefault="00232CBB" w:rsidP="006A2849">
            <w:pPr>
              <w:jc w:val="both"/>
            </w:pPr>
            <w:r w:rsidRPr="00397119">
              <w:t>День тижня</w:t>
            </w:r>
          </w:p>
        </w:tc>
        <w:tc>
          <w:tcPr>
            <w:tcW w:w="471" w:type="dxa"/>
            <w:textDirection w:val="btLr"/>
          </w:tcPr>
          <w:p w:rsidR="00232CBB" w:rsidRPr="00397119" w:rsidRDefault="00232CBB" w:rsidP="006A2849">
            <w:pPr>
              <w:ind w:left="113" w:right="113"/>
              <w:jc w:val="both"/>
              <w:rPr>
                <w:lang w:val="ru-RU"/>
              </w:rPr>
            </w:pPr>
            <w:r w:rsidRPr="00397119">
              <w:rPr>
                <w:lang w:val="ru-RU"/>
              </w:rPr>
              <w:t>№  уроку</w:t>
            </w:r>
          </w:p>
        </w:tc>
        <w:tc>
          <w:tcPr>
            <w:tcW w:w="1200" w:type="dxa"/>
          </w:tcPr>
          <w:p w:rsidR="00232CBB" w:rsidRPr="00397119" w:rsidRDefault="00232CBB" w:rsidP="006A2849">
            <w:pPr>
              <w:jc w:val="both"/>
            </w:pPr>
            <w:r w:rsidRPr="00397119">
              <w:t>Час початку заняття (заходу)</w:t>
            </w:r>
          </w:p>
        </w:tc>
        <w:tc>
          <w:tcPr>
            <w:tcW w:w="1500" w:type="dxa"/>
          </w:tcPr>
          <w:p w:rsidR="00232CBB" w:rsidRPr="00397119" w:rsidRDefault="00232CBB" w:rsidP="006A2849">
            <w:pPr>
              <w:jc w:val="both"/>
            </w:pPr>
            <w:r w:rsidRPr="00397119">
              <w:t>Час закінчення заняття (заходу)</w:t>
            </w:r>
          </w:p>
        </w:tc>
        <w:tc>
          <w:tcPr>
            <w:tcW w:w="2353" w:type="dxa"/>
          </w:tcPr>
          <w:p w:rsidR="00232CBB" w:rsidRPr="00397119" w:rsidRDefault="00232CBB" w:rsidP="006A2849">
            <w:pPr>
              <w:jc w:val="both"/>
            </w:pPr>
            <w:r w:rsidRPr="00397119">
              <w:t>Форма заняття (заходу)</w:t>
            </w:r>
          </w:p>
        </w:tc>
        <w:tc>
          <w:tcPr>
            <w:tcW w:w="1624" w:type="dxa"/>
          </w:tcPr>
          <w:p w:rsidR="00232CBB" w:rsidRPr="00397119" w:rsidRDefault="00232CBB" w:rsidP="006A2849">
            <w:pPr>
              <w:jc w:val="both"/>
            </w:pPr>
            <w:r w:rsidRPr="00397119">
              <w:t>Учасники</w:t>
            </w:r>
          </w:p>
        </w:tc>
        <w:tc>
          <w:tcPr>
            <w:tcW w:w="1514" w:type="dxa"/>
          </w:tcPr>
          <w:p w:rsidR="00232CBB" w:rsidRPr="00397119" w:rsidRDefault="00232CBB" w:rsidP="006A2849">
            <w:pPr>
              <w:jc w:val="both"/>
            </w:pPr>
            <w:r w:rsidRPr="00397119">
              <w:t>Час роботи в мережі Інтернет</w:t>
            </w:r>
          </w:p>
        </w:tc>
        <w:tc>
          <w:tcPr>
            <w:tcW w:w="1710" w:type="dxa"/>
          </w:tcPr>
          <w:p w:rsidR="00232CBB" w:rsidRPr="00397119" w:rsidRDefault="00232CBB" w:rsidP="006A2849">
            <w:pPr>
              <w:jc w:val="both"/>
            </w:pPr>
            <w:r w:rsidRPr="00397119">
              <w:t>П.І.Б. керівника</w:t>
            </w:r>
          </w:p>
        </w:tc>
        <w:tc>
          <w:tcPr>
            <w:tcW w:w="1175" w:type="dxa"/>
          </w:tcPr>
          <w:p w:rsidR="00232CBB" w:rsidRPr="00397119" w:rsidRDefault="00232CBB" w:rsidP="006A2849">
            <w:pPr>
              <w:jc w:val="both"/>
            </w:pPr>
            <w:r w:rsidRPr="00397119">
              <w:t>Підпис</w:t>
            </w:r>
          </w:p>
        </w:tc>
      </w:tr>
      <w:tr w:rsidR="00232CBB" w:rsidRPr="00397119" w:rsidTr="006A2849">
        <w:tc>
          <w:tcPr>
            <w:tcW w:w="1196" w:type="dxa"/>
          </w:tcPr>
          <w:p w:rsidR="00232CBB" w:rsidRDefault="00232CBB" w:rsidP="006A2849">
            <w:pPr>
              <w:jc w:val="both"/>
              <w:rPr>
                <w:lang w:val="ru-RU"/>
              </w:rPr>
            </w:pPr>
          </w:p>
          <w:p w:rsidR="00232CBB" w:rsidRDefault="00232CBB" w:rsidP="006A2849">
            <w:pPr>
              <w:jc w:val="both"/>
              <w:rPr>
                <w:lang w:val="ru-RU"/>
              </w:rPr>
            </w:pPr>
          </w:p>
          <w:p w:rsidR="00232CBB" w:rsidRPr="00EF068A" w:rsidRDefault="00232CBB" w:rsidP="006A2849">
            <w:pPr>
              <w:jc w:val="both"/>
              <w:rPr>
                <w:lang w:val="ru-RU"/>
              </w:rPr>
            </w:pPr>
          </w:p>
        </w:tc>
        <w:tc>
          <w:tcPr>
            <w:tcW w:w="961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471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1200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1500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2353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1624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1514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1710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1175" w:type="dxa"/>
          </w:tcPr>
          <w:p w:rsidR="00232CBB" w:rsidRPr="00397119" w:rsidRDefault="00232CBB" w:rsidP="006A2849">
            <w:pPr>
              <w:jc w:val="both"/>
            </w:pPr>
          </w:p>
        </w:tc>
      </w:tr>
      <w:tr w:rsidR="00232CBB" w:rsidRPr="00397119" w:rsidTr="006A2849">
        <w:trPr>
          <w:trHeight w:val="331"/>
        </w:trPr>
        <w:tc>
          <w:tcPr>
            <w:tcW w:w="13704" w:type="dxa"/>
            <w:gridSpan w:val="10"/>
          </w:tcPr>
          <w:p w:rsidR="00232CBB" w:rsidRPr="005C654F" w:rsidRDefault="00232CBB" w:rsidP="006A2849">
            <w:pPr>
              <w:jc w:val="both"/>
              <w:rPr>
                <w:b/>
              </w:rPr>
            </w:pPr>
            <w:proofErr w:type="spellStart"/>
            <w:r w:rsidRPr="005C654F">
              <w:rPr>
                <w:b/>
                <w:lang w:val="ru-RU"/>
              </w:rPr>
              <w:t>Використання</w:t>
            </w:r>
            <w:proofErr w:type="spellEnd"/>
            <w:r w:rsidRPr="005C654F">
              <w:rPr>
                <w:b/>
                <w:lang w:val="ru-RU"/>
              </w:rPr>
              <w:t xml:space="preserve"> НКК </w:t>
            </w:r>
            <w:proofErr w:type="spellStart"/>
            <w:r w:rsidRPr="005C654F">
              <w:rPr>
                <w:b/>
                <w:lang w:val="ru-RU"/>
              </w:rPr>
              <w:t>усього</w:t>
            </w:r>
            <w:proofErr w:type="spellEnd"/>
            <w:r w:rsidRPr="005C654F">
              <w:rPr>
                <w:b/>
                <w:lang w:val="ru-RU"/>
              </w:rPr>
              <w:t xml:space="preserve"> за </w:t>
            </w:r>
            <w:proofErr w:type="spellStart"/>
            <w:r w:rsidRPr="005C654F">
              <w:rPr>
                <w:b/>
                <w:lang w:val="ru-RU"/>
              </w:rPr>
              <w:t>тиждень</w:t>
            </w:r>
            <w:proofErr w:type="spellEnd"/>
            <w:r w:rsidRPr="005C654F">
              <w:rPr>
                <w:b/>
                <w:lang w:val="ru-RU"/>
              </w:rPr>
              <w:t xml:space="preserve">: уроки </w:t>
            </w:r>
            <w:r w:rsidRPr="005C654F">
              <w:rPr>
                <w:b/>
              </w:rPr>
              <w:t xml:space="preserve">інформатики  </w:t>
            </w:r>
            <w:r>
              <w:rPr>
                <w:b/>
                <w:lang w:val="ru-RU"/>
              </w:rPr>
              <w:t>__</w:t>
            </w:r>
            <w:r w:rsidRPr="005C654F">
              <w:rPr>
                <w:b/>
                <w:u w:val="single"/>
              </w:rPr>
              <w:t xml:space="preserve">  </w:t>
            </w:r>
            <w:r w:rsidRPr="005C654F">
              <w:rPr>
                <w:b/>
              </w:rPr>
              <w:t>год</w:t>
            </w:r>
            <w:proofErr w:type="gramStart"/>
            <w:r w:rsidRPr="005C654F">
              <w:rPr>
                <w:b/>
              </w:rPr>
              <w:t xml:space="preserve">.;  </w:t>
            </w:r>
            <w:proofErr w:type="gramEnd"/>
            <w:r w:rsidRPr="005C654F">
              <w:rPr>
                <w:b/>
              </w:rPr>
              <w:t xml:space="preserve">уроки з інших предметів </w:t>
            </w:r>
            <w:r>
              <w:rPr>
                <w:b/>
                <w:lang w:val="ru-RU"/>
              </w:rPr>
              <w:t>___</w:t>
            </w:r>
            <w:r w:rsidRPr="005C654F">
              <w:rPr>
                <w:b/>
              </w:rPr>
              <w:t xml:space="preserve">  год. </w:t>
            </w:r>
          </w:p>
          <w:p w:rsidR="00232CBB" w:rsidRPr="0004461C" w:rsidRDefault="00232CBB" w:rsidP="006A2849">
            <w:pPr>
              <w:jc w:val="both"/>
            </w:pPr>
            <w:r w:rsidRPr="005C654F">
              <w:rPr>
                <w:b/>
              </w:rPr>
              <w:t xml:space="preserve">                                                                         гуртки, факультативи (інформатика)</w:t>
            </w:r>
            <w:r>
              <w:rPr>
                <w:b/>
              </w:rPr>
              <w:t xml:space="preserve"> </w:t>
            </w:r>
            <w:r w:rsidRPr="005C654F">
              <w:rPr>
                <w:b/>
              </w:rPr>
              <w:t xml:space="preserve"> </w:t>
            </w:r>
            <w:r>
              <w:rPr>
                <w:b/>
                <w:u w:val="single"/>
                <w:lang w:val="ru-RU"/>
              </w:rPr>
              <w:t>___</w:t>
            </w:r>
            <w:r w:rsidRPr="005C654F">
              <w:rPr>
                <w:b/>
              </w:rPr>
              <w:t xml:space="preserve"> год.;       інше </w:t>
            </w:r>
            <w:r>
              <w:rPr>
                <w:b/>
                <w:u w:val="single"/>
                <w:lang w:val="ru-RU"/>
              </w:rPr>
              <w:t>__</w:t>
            </w:r>
            <w:r w:rsidRPr="005C654F">
              <w:rPr>
                <w:b/>
              </w:rPr>
              <w:t xml:space="preserve"> год.</w:t>
            </w:r>
          </w:p>
        </w:tc>
      </w:tr>
      <w:tr w:rsidR="00232CBB" w:rsidRPr="00397119" w:rsidTr="006A2849">
        <w:tc>
          <w:tcPr>
            <w:tcW w:w="1196" w:type="dxa"/>
          </w:tcPr>
          <w:p w:rsidR="00232CBB" w:rsidRDefault="00232CBB" w:rsidP="006A2849">
            <w:pPr>
              <w:jc w:val="both"/>
              <w:rPr>
                <w:lang w:val="ru-RU"/>
              </w:rPr>
            </w:pPr>
          </w:p>
          <w:p w:rsidR="00232CBB" w:rsidRDefault="00232CBB" w:rsidP="006A2849">
            <w:pPr>
              <w:jc w:val="both"/>
              <w:rPr>
                <w:lang w:val="ru-RU"/>
              </w:rPr>
            </w:pPr>
          </w:p>
          <w:p w:rsidR="00232CBB" w:rsidRPr="00EF068A" w:rsidRDefault="00232CBB" w:rsidP="006A2849">
            <w:pPr>
              <w:jc w:val="both"/>
              <w:rPr>
                <w:lang w:val="ru-RU"/>
              </w:rPr>
            </w:pPr>
          </w:p>
        </w:tc>
        <w:tc>
          <w:tcPr>
            <w:tcW w:w="961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471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1200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1500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2353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1624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1514" w:type="dxa"/>
          </w:tcPr>
          <w:p w:rsidR="00232CBB" w:rsidRPr="00397119" w:rsidRDefault="00232CBB" w:rsidP="006A2849">
            <w:pPr>
              <w:jc w:val="center"/>
            </w:pPr>
          </w:p>
        </w:tc>
        <w:tc>
          <w:tcPr>
            <w:tcW w:w="1710" w:type="dxa"/>
          </w:tcPr>
          <w:p w:rsidR="00232CBB" w:rsidRPr="00397119" w:rsidRDefault="00232CBB" w:rsidP="006A2849">
            <w:pPr>
              <w:jc w:val="both"/>
            </w:pPr>
          </w:p>
        </w:tc>
        <w:tc>
          <w:tcPr>
            <w:tcW w:w="1175" w:type="dxa"/>
          </w:tcPr>
          <w:p w:rsidR="00232CBB" w:rsidRPr="00397119" w:rsidRDefault="00232CBB" w:rsidP="006A2849">
            <w:pPr>
              <w:jc w:val="both"/>
            </w:pPr>
          </w:p>
        </w:tc>
      </w:tr>
    </w:tbl>
    <w:p w:rsidR="00232CBB" w:rsidRPr="00397119" w:rsidRDefault="00232CBB" w:rsidP="00232CBB">
      <w:pPr>
        <w:rPr>
          <w:lang w:val="ru-RU"/>
        </w:rPr>
      </w:pPr>
    </w:p>
    <w:p w:rsidR="00232CBB" w:rsidRPr="004F2BC2" w:rsidRDefault="00232CBB" w:rsidP="00232CBB">
      <w:pPr>
        <w:ind w:left="708" w:firstLine="1"/>
        <w:jc w:val="both"/>
        <w:rPr>
          <w:i/>
        </w:rPr>
      </w:pPr>
      <w:proofErr w:type="spellStart"/>
      <w:r w:rsidRPr="001F4427">
        <w:rPr>
          <w:lang w:val="ru-RU"/>
        </w:rPr>
        <w:t>Примітки</w:t>
      </w:r>
      <w:proofErr w:type="spellEnd"/>
      <w:r w:rsidRPr="001F4427">
        <w:rPr>
          <w:lang w:val="ru-RU"/>
        </w:rPr>
        <w:t>.</w:t>
      </w:r>
      <w:r w:rsidRPr="004F2BC2">
        <w:rPr>
          <w:i/>
          <w:lang w:val="ru-RU"/>
        </w:rPr>
        <w:t xml:space="preserve"> 1. </w:t>
      </w:r>
      <w:r w:rsidRPr="004F2BC2">
        <w:rPr>
          <w:i/>
        </w:rPr>
        <w:t>Записи в Журналі повинні відповідати графіку роботи кабінету комп’ютерної техніки, розкладу занять та навчальним планам (що стосується урочної та факультативної діяльності). Крім того до Журналу заноситься позаурочна діяльність.</w:t>
      </w:r>
    </w:p>
    <w:p w:rsidR="00232CBB" w:rsidRPr="00F46443" w:rsidRDefault="00232CBB" w:rsidP="00232CBB">
      <w:pPr>
        <w:ind w:firstLine="709"/>
        <w:jc w:val="both"/>
      </w:pPr>
      <w:r w:rsidRPr="004F2BC2">
        <w:rPr>
          <w:i/>
        </w:rPr>
        <w:tab/>
      </w:r>
      <w:r w:rsidRPr="004F2BC2">
        <w:rPr>
          <w:i/>
        </w:rPr>
        <w:tab/>
        <w:t>2. Журнал повинен бути прошитий, пронумерований, скріплений печаткою</w:t>
      </w:r>
      <w:r>
        <w:t>.</w:t>
      </w:r>
    </w:p>
    <w:p w:rsidR="00232CBB" w:rsidRDefault="00232CBB" w:rsidP="00232CBB"/>
    <w:p w:rsidR="00232CBB" w:rsidRDefault="00232CBB" w:rsidP="00232CBB"/>
    <w:p w:rsidR="00232CBB" w:rsidRDefault="00232CBB" w:rsidP="00232CBB"/>
    <w:p w:rsidR="00232CBB" w:rsidRDefault="00232CBB" w:rsidP="00232CBB"/>
    <w:p w:rsidR="008F1B30" w:rsidRDefault="008F1B30"/>
    <w:sectPr w:rsidR="008F1B30" w:rsidSect="00F04225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6DD"/>
    <w:multiLevelType w:val="multilevel"/>
    <w:tmpl w:val="F8E2B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BB"/>
    <w:rsid w:val="00232CBB"/>
    <w:rsid w:val="008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>Управлiння освiти Харкiвськоi мiськоi ради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2014-09-26T11:55:00Z</cp:lastPrinted>
  <dcterms:created xsi:type="dcterms:W3CDTF">2014-09-26T11:53:00Z</dcterms:created>
  <dcterms:modified xsi:type="dcterms:W3CDTF">2014-09-26T11:55:00Z</dcterms:modified>
</cp:coreProperties>
</file>